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9D5" w:rsidRDefault="00F569D5" w:rsidP="005A46CB">
      <w:pPr>
        <w:spacing w:after="0" w:line="360" w:lineRule="auto"/>
        <w:jc w:val="center"/>
        <w:rPr>
          <w:rFonts w:ascii="Times New Roman" w:hAnsi="Times New Roman" w:cs="Times New Roman"/>
          <w:b/>
          <w:sz w:val="28"/>
          <w:szCs w:val="28"/>
        </w:rPr>
      </w:pPr>
      <w:r w:rsidRPr="00F569D5">
        <w:rPr>
          <w:rFonts w:ascii="Times New Roman" w:hAnsi="Times New Roman" w:cs="Times New Roman"/>
          <w:b/>
          <w:sz w:val="28"/>
          <w:szCs w:val="28"/>
        </w:rPr>
        <w:t>III semestro tiriamųjų darbų temos</w:t>
      </w:r>
    </w:p>
    <w:p w:rsidR="00C0693F" w:rsidRDefault="00C0693F" w:rsidP="005A46CB">
      <w:pPr>
        <w:spacing w:after="0" w:line="360" w:lineRule="auto"/>
        <w:jc w:val="center"/>
        <w:rPr>
          <w:rFonts w:ascii="Times New Roman" w:hAnsi="Times New Roman" w:cs="Times New Roman"/>
          <w:b/>
          <w:sz w:val="28"/>
          <w:szCs w:val="28"/>
        </w:rPr>
      </w:pPr>
    </w:p>
    <w:p w:rsidR="00F569D5" w:rsidRPr="00F569D5" w:rsidRDefault="00F569D5" w:rsidP="00C0693F">
      <w:pPr>
        <w:spacing w:after="0" w:line="240" w:lineRule="auto"/>
        <w:jc w:val="both"/>
        <w:rPr>
          <w:rFonts w:ascii="Times New Roman" w:hAnsi="Times New Roman" w:cs="Times New Roman"/>
          <w:b/>
          <w:sz w:val="24"/>
          <w:szCs w:val="24"/>
        </w:rPr>
      </w:pPr>
      <w:r w:rsidRPr="00F569D5">
        <w:rPr>
          <w:rFonts w:ascii="Times New Roman" w:hAnsi="Times New Roman" w:cs="Times New Roman"/>
          <w:b/>
          <w:sz w:val="24"/>
          <w:szCs w:val="24"/>
        </w:rPr>
        <w:t xml:space="preserve">Doc. G. </w:t>
      </w:r>
      <w:proofErr w:type="spellStart"/>
      <w:r w:rsidRPr="00F569D5">
        <w:rPr>
          <w:rFonts w:ascii="Times New Roman" w:hAnsi="Times New Roman" w:cs="Times New Roman"/>
          <w:b/>
          <w:sz w:val="24"/>
          <w:szCs w:val="24"/>
        </w:rPr>
        <w:t>Valiuškevičius</w:t>
      </w:r>
      <w:proofErr w:type="spellEnd"/>
      <w:r w:rsidR="009E1E83">
        <w:rPr>
          <w:rFonts w:ascii="Times New Roman" w:hAnsi="Times New Roman" w:cs="Times New Roman"/>
          <w:b/>
          <w:sz w:val="24"/>
          <w:szCs w:val="24"/>
        </w:rPr>
        <w:t xml:space="preserve"> (III korpusas 111 kab.)</w:t>
      </w:r>
    </w:p>
    <w:p w:rsidR="00F569D5" w:rsidRPr="00F569D5" w:rsidRDefault="00F569D5" w:rsidP="00C0693F">
      <w:pPr>
        <w:spacing w:after="0" w:line="240" w:lineRule="auto"/>
        <w:jc w:val="both"/>
        <w:rPr>
          <w:rFonts w:ascii="Times New Roman" w:hAnsi="Times New Roman" w:cs="Times New Roman"/>
          <w:b/>
          <w:sz w:val="24"/>
          <w:szCs w:val="24"/>
        </w:rPr>
      </w:pPr>
      <w:r w:rsidRPr="00F569D5">
        <w:rPr>
          <w:rFonts w:ascii="Times New Roman" w:hAnsi="Times New Roman" w:cs="Times New Roman"/>
          <w:b/>
          <w:sz w:val="24"/>
          <w:szCs w:val="24"/>
        </w:rPr>
        <w:t>Vandens telkinių rodiklių pokyčiai naujajame Lietuvos upių, ežerų ir tvenkinių kadastre</w:t>
      </w:r>
    </w:p>
    <w:p w:rsidR="00F569D5" w:rsidRDefault="00F569D5" w:rsidP="00C06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Darbo tikslas – ištirti Lietuvos vandens telkinių rodiklių (plotų, ilgių, gylių, koordinačių ir pan.), skelbiamų naujai sudarytame upių, ežerų ir tvenkinių kadastre (UETK) pokyčius ir jų priežastis. 2014 m. pasirodęs naujas upių, ežerų ir tvenkinių kadastras skiriasi nuo ankstesnių kadastro versijų tiek pateikiama informacija, tiek jos pateikimo forma. Tai nulėmusių priežasčių – gana daug. Seniau kadastrinė informacija buvo pateikiama spausdintose lentelėse, šiuo metu pereita prie elektroninio, su žemėlapiu susieto formato. Per laikotarpį nuo paskutinio duomenų atnaujinimo (kuris skirtingų tipų vandens telkiniams užsitęsė nuo keliolikos iki keliasdešimties metų) pakito ne tik pačių vandens objektų parametrai, bet ir jų tyrimo metodai bei tikslumas. Šio tyrimo metu bus siekiama nustatyti kas labiausiai paveikė atsiradusius duomenų skirtumus, kodėl vienų objektų rodikliai pasikeitė daugiau, o kitų – mažiau.</w:t>
      </w:r>
    </w:p>
    <w:p w:rsidR="00F569D5" w:rsidRDefault="00F569D5" w:rsidP="00C0693F">
      <w:pPr>
        <w:spacing w:after="0" w:line="240" w:lineRule="auto"/>
        <w:jc w:val="both"/>
        <w:rPr>
          <w:rFonts w:ascii="Times New Roman" w:hAnsi="Times New Roman" w:cs="Times New Roman"/>
          <w:sz w:val="24"/>
          <w:szCs w:val="24"/>
        </w:rPr>
      </w:pPr>
    </w:p>
    <w:p w:rsidR="00F569D5" w:rsidRPr="00F569D5" w:rsidRDefault="00F569D5" w:rsidP="00C0693F">
      <w:pPr>
        <w:spacing w:after="0" w:line="240" w:lineRule="auto"/>
        <w:jc w:val="both"/>
        <w:rPr>
          <w:rFonts w:ascii="Times New Roman" w:hAnsi="Times New Roman" w:cs="Times New Roman"/>
          <w:sz w:val="24"/>
          <w:szCs w:val="24"/>
        </w:rPr>
      </w:pPr>
      <w:r w:rsidRPr="00F569D5">
        <w:rPr>
          <w:rFonts w:ascii="Times New Roman" w:hAnsi="Times New Roman" w:cs="Times New Roman"/>
          <w:b/>
          <w:sz w:val="24"/>
          <w:szCs w:val="24"/>
        </w:rPr>
        <w:t xml:space="preserve">Doc. G. </w:t>
      </w:r>
      <w:proofErr w:type="spellStart"/>
      <w:r w:rsidRPr="00F569D5">
        <w:rPr>
          <w:rFonts w:ascii="Times New Roman" w:hAnsi="Times New Roman" w:cs="Times New Roman"/>
          <w:b/>
          <w:sz w:val="24"/>
          <w:szCs w:val="24"/>
        </w:rPr>
        <w:t>Valiuškevičius</w:t>
      </w:r>
      <w:proofErr w:type="spellEnd"/>
      <w:r w:rsidR="009E1E83">
        <w:rPr>
          <w:rFonts w:ascii="Times New Roman" w:hAnsi="Times New Roman" w:cs="Times New Roman"/>
          <w:b/>
          <w:sz w:val="24"/>
          <w:szCs w:val="24"/>
        </w:rPr>
        <w:t xml:space="preserve"> </w:t>
      </w:r>
      <w:r w:rsidR="009E1E83">
        <w:rPr>
          <w:rFonts w:ascii="Times New Roman" w:hAnsi="Times New Roman" w:cs="Times New Roman"/>
          <w:b/>
          <w:sz w:val="24"/>
          <w:szCs w:val="24"/>
        </w:rPr>
        <w:t>(III korpusas 111 kab.)</w:t>
      </w:r>
    </w:p>
    <w:p w:rsidR="00F569D5" w:rsidRPr="00F569D5" w:rsidRDefault="00F569D5" w:rsidP="00C0693F">
      <w:pPr>
        <w:spacing w:after="0" w:line="240" w:lineRule="auto"/>
        <w:jc w:val="both"/>
        <w:rPr>
          <w:rFonts w:ascii="Times New Roman" w:hAnsi="Times New Roman" w:cs="Times New Roman"/>
          <w:b/>
          <w:sz w:val="24"/>
          <w:szCs w:val="24"/>
        </w:rPr>
      </w:pPr>
      <w:r w:rsidRPr="00F569D5">
        <w:rPr>
          <w:rFonts w:ascii="Times New Roman" w:hAnsi="Times New Roman" w:cs="Times New Roman"/>
          <w:b/>
          <w:sz w:val="24"/>
          <w:szCs w:val="24"/>
        </w:rPr>
        <w:t>Vandens telkinius žymintys kelio ženklai ir jų informatyvumas Lietuvoje</w:t>
      </w:r>
    </w:p>
    <w:p w:rsidR="00F569D5" w:rsidRDefault="00F569D5" w:rsidP="00C06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Darbo tikslas – išnagrinėti šiuo metu Lietuvoje galiojančią kelio ženklų, žyminčių pakelės ruože esančius vandens telkinius, sistemą ir patikrinti jos informatyvumą bei korektiškumą. Šiuo metu Lietuvoje galiojanti pakelėje esančių vandens telkinių ženklinimo sistema – labai chaotiška. Kelininkai, užsiimantys šių ženklų įrengimu, dažnai nežino kuriose vietose juos būtina statyti, ženkluose pateikiami pavadinimai nesutampa su oficialiuose dokumentuose naudojamomis versijomis, didelė dalis vandens objektų dėl neaiškių priežasčių lieka nepaženklinti. Darbo metu bus naudojamasi </w:t>
      </w:r>
      <w:proofErr w:type="spellStart"/>
      <w:r>
        <w:rPr>
          <w:rFonts w:ascii="Times New Roman" w:hAnsi="Times New Roman" w:cs="Times New Roman"/>
          <w:sz w:val="24"/>
          <w:szCs w:val="24"/>
        </w:rPr>
        <w:t>GoogleStreet</w:t>
      </w:r>
      <w:proofErr w:type="spellEnd"/>
      <w:r>
        <w:rPr>
          <w:rFonts w:ascii="Times New Roman" w:hAnsi="Times New Roman" w:cs="Times New Roman"/>
          <w:sz w:val="24"/>
          <w:szCs w:val="24"/>
        </w:rPr>
        <w:t xml:space="preserve"> programos vaizdine medžiaga ir Lietuvos upių, ežerų ir tvenkinių kadastro informacija. Pasirinktuose kelių ruož</w:t>
      </w:r>
      <w:r w:rsidR="00E575D6">
        <w:rPr>
          <w:rFonts w:ascii="Times New Roman" w:hAnsi="Times New Roman" w:cs="Times New Roman"/>
          <w:sz w:val="24"/>
          <w:szCs w:val="24"/>
        </w:rPr>
        <w:t>u</w:t>
      </w:r>
      <w:r>
        <w:rPr>
          <w:rFonts w:ascii="Times New Roman" w:hAnsi="Times New Roman" w:cs="Times New Roman"/>
          <w:sz w:val="24"/>
          <w:szCs w:val="24"/>
        </w:rPr>
        <w:t>ose bus ištirti vandens objektus žymintys ženklai, nustatytas jų pasiskirstymas pagal skirtingus telkinių tipus, išsiaiškinta kuriose vietose ir prie kokių kelių bei telkinių jų labiausiai trūksta.</w:t>
      </w:r>
    </w:p>
    <w:p w:rsidR="00F569D5" w:rsidRDefault="00F569D5" w:rsidP="00C0693F">
      <w:pPr>
        <w:spacing w:after="0" w:line="240" w:lineRule="auto"/>
        <w:jc w:val="both"/>
        <w:rPr>
          <w:rFonts w:ascii="Times New Roman" w:hAnsi="Times New Roman" w:cs="Times New Roman"/>
          <w:sz w:val="24"/>
          <w:szCs w:val="24"/>
        </w:rPr>
      </w:pPr>
    </w:p>
    <w:p w:rsidR="00E575D6" w:rsidRPr="00E575D6" w:rsidRDefault="00E575D6" w:rsidP="00C0693F">
      <w:pPr>
        <w:spacing w:after="0" w:line="240" w:lineRule="auto"/>
        <w:jc w:val="both"/>
        <w:rPr>
          <w:rFonts w:ascii="Times New Roman" w:hAnsi="Times New Roman" w:cs="Times New Roman"/>
          <w:b/>
          <w:sz w:val="24"/>
          <w:szCs w:val="24"/>
        </w:rPr>
      </w:pPr>
      <w:r w:rsidRPr="00E575D6">
        <w:rPr>
          <w:rFonts w:ascii="Times New Roman" w:hAnsi="Times New Roman" w:cs="Times New Roman"/>
          <w:b/>
          <w:sz w:val="24"/>
          <w:szCs w:val="24"/>
        </w:rPr>
        <w:t>Prof. E. Rimkus</w:t>
      </w:r>
      <w:r w:rsidR="009E1E83">
        <w:rPr>
          <w:rFonts w:ascii="Times New Roman" w:hAnsi="Times New Roman" w:cs="Times New Roman"/>
          <w:b/>
          <w:sz w:val="24"/>
          <w:szCs w:val="24"/>
        </w:rPr>
        <w:t xml:space="preserve"> </w:t>
      </w:r>
      <w:r w:rsidR="009E1E83">
        <w:rPr>
          <w:rFonts w:ascii="Times New Roman" w:hAnsi="Times New Roman" w:cs="Times New Roman"/>
          <w:b/>
          <w:sz w:val="24"/>
          <w:szCs w:val="24"/>
        </w:rPr>
        <w:t>(III korpusas 111 kab.)</w:t>
      </w:r>
    </w:p>
    <w:p w:rsidR="00E575D6" w:rsidRDefault="00E575D6" w:rsidP="00C0693F">
      <w:pPr>
        <w:spacing w:after="0" w:line="240" w:lineRule="auto"/>
        <w:jc w:val="both"/>
        <w:rPr>
          <w:rFonts w:ascii="Times New Roman" w:eastAsia="Times New Roman" w:hAnsi="Times New Roman" w:cs="Times New Roman"/>
          <w:b/>
          <w:bCs/>
          <w:sz w:val="24"/>
          <w:szCs w:val="24"/>
        </w:rPr>
      </w:pPr>
      <w:r w:rsidRPr="00E575D6">
        <w:rPr>
          <w:rFonts w:ascii="Times New Roman" w:eastAsia="Times New Roman" w:hAnsi="Times New Roman" w:cs="Times New Roman"/>
          <w:b/>
          <w:bCs/>
          <w:sz w:val="24"/>
          <w:szCs w:val="24"/>
        </w:rPr>
        <w:t>Sezoninė sniego dangos rodiklių kaita Lietuvoje</w:t>
      </w:r>
    </w:p>
    <w:p w:rsidR="00E575D6" w:rsidRDefault="00E575D6" w:rsidP="00C0693F">
      <w:pPr>
        <w:spacing w:after="0" w:line="240" w:lineRule="auto"/>
        <w:jc w:val="both"/>
        <w:rPr>
          <w:rFonts w:ascii="Times New Roman" w:eastAsia="Times New Roman" w:hAnsi="Times New Roman" w:cs="Times New Roman"/>
          <w:sz w:val="24"/>
          <w:szCs w:val="24"/>
        </w:rPr>
      </w:pPr>
      <w:r w:rsidRPr="00E575D6">
        <w:rPr>
          <w:rFonts w:ascii="Times New Roman" w:eastAsia="Times New Roman" w:hAnsi="Times New Roman" w:cs="Times New Roman"/>
          <w:sz w:val="24"/>
          <w:szCs w:val="24"/>
        </w:rPr>
        <w:t>Tyrimo tikslas – įvertinti kaip kinta sniego storis, tankis bei vandens atsargos sniege šaltojo sezono metu Lietuvos teritorijoje. Tyrime būtų panaudoti Lietuvos Hidrometeorologijos tarnybos tinklui priklausančių meteorologijos stočių 1946-201</w:t>
      </w:r>
      <w:r w:rsidRPr="00E575D6">
        <w:rPr>
          <w:rFonts w:ascii="Times New Roman" w:eastAsia="Times New Roman" w:hAnsi="Times New Roman" w:cs="Times New Roman"/>
          <w:sz w:val="24"/>
          <w:szCs w:val="24"/>
          <w:lang w:val="en-US"/>
        </w:rPr>
        <w:t>5</w:t>
      </w:r>
      <w:r w:rsidRPr="00E575D6">
        <w:rPr>
          <w:rFonts w:ascii="Times New Roman" w:eastAsia="Times New Roman" w:hAnsi="Times New Roman" w:cs="Times New Roman"/>
          <w:sz w:val="24"/>
          <w:szCs w:val="24"/>
        </w:rPr>
        <w:t xml:space="preserve"> metų sniego nuotraukų duomenys, o taip pat kasdienių sniego storio matavimų rezultatai. Taip pat būtų analizuojami sniego rodiklių skirtumai atviroje vietovėje bei miške. Numatoma įvertinti sniego dangos rodiklių kaitos šaltuoju metų laikotarpiu sąsajas su kitais meteorologiniais rodikliais (temperatūra, krituliais, vėjo greičiu ir kt.). Taip pat būtų įvertinama sezoninės dinamikos pokyčiai analizuojamu septyniasd</w:t>
      </w:r>
      <w:r>
        <w:rPr>
          <w:rFonts w:ascii="Times New Roman" w:eastAsia="Times New Roman" w:hAnsi="Times New Roman" w:cs="Times New Roman"/>
          <w:sz w:val="24"/>
          <w:szCs w:val="24"/>
        </w:rPr>
        <w:t>ešimties metų laikotarpiu.</w:t>
      </w:r>
    </w:p>
    <w:p w:rsidR="002E1A46" w:rsidRPr="00E575D6" w:rsidRDefault="002E1A46" w:rsidP="00C0693F">
      <w:pPr>
        <w:spacing w:after="0" w:line="240" w:lineRule="auto"/>
        <w:jc w:val="both"/>
        <w:rPr>
          <w:rFonts w:ascii="Times New Roman" w:eastAsia="Times New Roman" w:hAnsi="Times New Roman" w:cs="Times New Roman"/>
          <w:sz w:val="24"/>
          <w:szCs w:val="24"/>
        </w:rPr>
      </w:pPr>
    </w:p>
    <w:p w:rsidR="00E575D6" w:rsidRDefault="00E575D6" w:rsidP="00C0693F">
      <w:pPr>
        <w:spacing w:after="0" w:line="240" w:lineRule="auto"/>
        <w:jc w:val="both"/>
        <w:rPr>
          <w:rFonts w:ascii="Times New Roman" w:eastAsia="Times New Roman" w:hAnsi="Times New Roman" w:cs="Times New Roman"/>
          <w:b/>
          <w:sz w:val="24"/>
          <w:szCs w:val="24"/>
        </w:rPr>
      </w:pPr>
      <w:r w:rsidRPr="00E575D6">
        <w:rPr>
          <w:rFonts w:ascii="Times New Roman" w:eastAsia="Times New Roman" w:hAnsi="Times New Roman" w:cs="Times New Roman"/>
          <w:b/>
          <w:sz w:val="24"/>
          <w:szCs w:val="24"/>
        </w:rPr>
        <w:t>Prof. E. Rimkus</w:t>
      </w:r>
      <w:r w:rsidR="009E1E83">
        <w:rPr>
          <w:rFonts w:ascii="Times New Roman" w:eastAsia="Times New Roman" w:hAnsi="Times New Roman" w:cs="Times New Roman"/>
          <w:b/>
          <w:sz w:val="24"/>
          <w:szCs w:val="24"/>
        </w:rPr>
        <w:t xml:space="preserve"> </w:t>
      </w:r>
      <w:r w:rsidR="009E1E83">
        <w:rPr>
          <w:rFonts w:ascii="Times New Roman" w:hAnsi="Times New Roman" w:cs="Times New Roman"/>
          <w:b/>
          <w:sz w:val="24"/>
          <w:szCs w:val="24"/>
        </w:rPr>
        <w:t>(III korpusas 111 kab.)</w:t>
      </w:r>
    </w:p>
    <w:p w:rsidR="00E575D6" w:rsidRPr="00E575D6" w:rsidRDefault="00E575D6" w:rsidP="00C0693F">
      <w:pPr>
        <w:spacing w:after="0" w:line="240" w:lineRule="auto"/>
        <w:jc w:val="both"/>
        <w:rPr>
          <w:rFonts w:ascii="Times New Roman" w:eastAsia="Times New Roman" w:hAnsi="Times New Roman" w:cs="Times New Roman"/>
          <w:b/>
          <w:bCs/>
          <w:sz w:val="24"/>
          <w:szCs w:val="24"/>
        </w:rPr>
      </w:pPr>
      <w:proofErr w:type="spellStart"/>
      <w:r w:rsidRPr="00E575D6">
        <w:rPr>
          <w:rFonts w:ascii="Times New Roman" w:eastAsia="Times New Roman" w:hAnsi="Times New Roman" w:cs="Times New Roman"/>
          <w:b/>
          <w:bCs/>
          <w:sz w:val="24"/>
          <w:szCs w:val="24"/>
        </w:rPr>
        <w:t>Kontinentalumo</w:t>
      </w:r>
      <w:proofErr w:type="spellEnd"/>
      <w:r w:rsidRPr="00E575D6">
        <w:rPr>
          <w:rFonts w:ascii="Times New Roman" w:eastAsia="Times New Roman" w:hAnsi="Times New Roman" w:cs="Times New Roman"/>
          <w:b/>
          <w:bCs/>
          <w:sz w:val="24"/>
          <w:szCs w:val="24"/>
        </w:rPr>
        <w:t xml:space="preserve"> indekso pasiskirstymas bei jo kaitos tendencijos Europoje</w:t>
      </w:r>
    </w:p>
    <w:p w:rsidR="00E575D6" w:rsidRDefault="00E575D6" w:rsidP="00C0693F">
      <w:pPr>
        <w:spacing w:after="0" w:line="240" w:lineRule="auto"/>
        <w:jc w:val="both"/>
        <w:rPr>
          <w:rFonts w:ascii="Times New Roman" w:eastAsia="Times New Roman" w:hAnsi="Times New Roman" w:cs="Times New Roman"/>
          <w:sz w:val="24"/>
          <w:szCs w:val="24"/>
        </w:rPr>
      </w:pPr>
      <w:r w:rsidRPr="00E575D6">
        <w:rPr>
          <w:rFonts w:ascii="Times New Roman" w:eastAsia="Times New Roman" w:hAnsi="Times New Roman" w:cs="Times New Roman"/>
          <w:sz w:val="24"/>
          <w:szCs w:val="24"/>
        </w:rPr>
        <w:t xml:space="preserve">Tyrimo tikslas – nustatyti </w:t>
      </w:r>
      <w:proofErr w:type="spellStart"/>
      <w:r w:rsidRPr="00E575D6">
        <w:rPr>
          <w:rFonts w:ascii="Times New Roman" w:eastAsia="Times New Roman" w:hAnsi="Times New Roman" w:cs="Times New Roman"/>
          <w:sz w:val="24"/>
          <w:szCs w:val="24"/>
        </w:rPr>
        <w:t>kontinentalumo</w:t>
      </w:r>
      <w:proofErr w:type="spellEnd"/>
      <w:r w:rsidRPr="00E575D6">
        <w:rPr>
          <w:rFonts w:ascii="Times New Roman" w:eastAsia="Times New Roman" w:hAnsi="Times New Roman" w:cs="Times New Roman"/>
          <w:sz w:val="24"/>
          <w:szCs w:val="24"/>
        </w:rPr>
        <w:t xml:space="preserve"> indekso reikšmių pasiskirstymą Europoje remiantis dviejų tipų indeksais (</w:t>
      </w:r>
      <w:proofErr w:type="spellStart"/>
      <w:r w:rsidRPr="00E575D6">
        <w:rPr>
          <w:rFonts w:ascii="Times New Roman" w:eastAsia="Times New Roman" w:hAnsi="Times New Roman" w:cs="Times New Roman"/>
          <w:sz w:val="24"/>
          <w:szCs w:val="24"/>
        </w:rPr>
        <w:t>kontinentalumo</w:t>
      </w:r>
      <w:proofErr w:type="spellEnd"/>
      <w:r w:rsidRPr="00E575D6">
        <w:rPr>
          <w:rFonts w:ascii="Times New Roman" w:eastAsia="Times New Roman" w:hAnsi="Times New Roman" w:cs="Times New Roman"/>
          <w:sz w:val="24"/>
          <w:szCs w:val="24"/>
        </w:rPr>
        <w:t xml:space="preserve"> bei </w:t>
      </w:r>
      <w:proofErr w:type="spellStart"/>
      <w:r w:rsidRPr="00E575D6">
        <w:rPr>
          <w:rFonts w:ascii="Times New Roman" w:eastAsia="Times New Roman" w:hAnsi="Times New Roman" w:cs="Times New Roman"/>
          <w:sz w:val="24"/>
          <w:szCs w:val="24"/>
        </w:rPr>
        <w:t>okeaniškumo</w:t>
      </w:r>
      <w:proofErr w:type="spellEnd"/>
      <w:r w:rsidRPr="00E575D6">
        <w:rPr>
          <w:rFonts w:ascii="Times New Roman" w:eastAsia="Times New Roman" w:hAnsi="Times New Roman" w:cs="Times New Roman"/>
          <w:sz w:val="24"/>
          <w:szCs w:val="24"/>
        </w:rPr>
        <w:t xml:space="preserve">) bei įvertinti šio indekso reikšmių kaitos tendencijas XX ir XXI amžiuje. Šiam tikslui būtų panaudoti NCEP/NCAR </w:t>
      </w:r>
      <w:proofErr w:type="spellStart"/>
      <w:r w:rsidRPr="00E575D6">
        <w:rPr>
          <w:rFonts w:ascii="Times New Roman" w:eastAsia="Times New Roman" w:hAnsi="Times New Roman" w:cs="Times New Roman"/>
          <w:sz w:val="24"/>
          <w:szCs w:val="24"/>
        </w:rPr>
        <w:t>reanalizės</w:t>
      </w:r>
      <w:proofErr w:type="spellEnd"/>
      <w:r w:rsidRPr="00E575D6">
        <w:rPr>
          <w:rFonts w:ascii="Times New Roman" w:eastAsia="Times New Roman" w:hAnsi="Times New Roman" w:cs="Times New Roman"/>
          <w:sz w:val="24"/>
          <w:szCs w:val="24"/>
        </w:rPr>
        <w:t xml:space="preserve"> 1948-2015 metų duomenys.  </w:t>
      </w:r>
      <w:proofErr w:type="spellStart"/>
      <w:r w:rsidRPr="00E575D6">
        <w:rPr>
          <w:rFonts w:ascii="Times New Roman" w:eastAsia="Times New Roman" w:hAnsi="Times New Roman" w:cs="Times New Roman"/>
          <w:sz w:val="24"/>
          <w:szCs w:val="24"/>
        </w:rPr>
        <w:t>Kontinentalumas</w:t>
      </w:r>
      <w:proofErr w:type="spellEnd"/>
      <w:r w:rsidRPr="00E575D6">
        <w:rPr>
          <w:rFonts w:ascii="Times New Roman" w:eastAsia="Times New Roman" w:hAnsi="Times New Roman" w:cs="Times New Roman"/>
          <w:sz w:val="24"/>
          <w:szCs w:val="24"/>
        </w:rPr>
        <w:t xml:space="preserve"> būtų skaičiuojamas naudojant Konrado </w:t>
      </w:r>
      <w:proofErr w:type="spellStart"/>
      <w:r w:rsidRPr="00E575D6">
        <w:rPr>
          <w:rFonts w:ascii="Times New Roman" w:eastAsia="Times New Roman" w:hAnsi="Times New Roman" w:cs="Times New Roman"/>
          <w:sz w:val="24"/>
          <w:szCs w:val="24"/>
        </w:rPr>
        <w:t>kontinentalumo</w:t>
      </w:r>
      <w:proofErr w:type="spellEnd"/>
      <w:r w:rsidRPr="00E575D6">
        <w:rPr>
          <w:rFonts w:ascii="Times New Roman" w:eastAsia="Times New Roman" w:hAnsi="Times New Roman" w:cs="Times New Roman"/>
          <w:sz w:val="24"/>
          <w:szCs w:val="24"/>
        </w:rPr>
        <w:t xml:space="preserve"> indeksą, o </w:t>
      </w:r>
      <w:proofErr w:type="spellStart"/>
      <w:r w:rsidRPr="00E575D6">
        <w:rPr>
          <w:rFonts w:ascii="Times New Roman" w:eastAsia="Times New Roman" w:hAnsi="Times New Roman" w:cs="Times New Roman"/>
          <w:sz w:val="24"/>
          <w:szCs w:val="24"/>
        </w:rPr>
        <w:t>okeaniškumas</w:t>
      </w:r>
      <w:proofErr w:type="spellEnd"/>
      <w:r w:rsidRPr="00E575D6">
        <w:rPr>
          <w:rFonts w:ascii="Times New Roman" w:eastAsia="Times New Roman" w:hAnsi="Times New Roman" w:cs="Times New Roman"/>
          <w:sz w:val="24"/>
          <w:szCs w:val="24"/>
        </w:rPr>
        <w:t xml:space="preserve"> – Kernerio </w:t>
      </w:r>
      <w:proofErr w:type="spellStart"/>
      <w:r w:rsidRPr="00E575D6">
        <w:rPr>
          <w:rFonts w:ascii="Times New Roman" w:eastAsia="Times New Roman" w:hAnsi="Times New Roman" w:cs="Times New Roman"/>
          <w:sz w:val="24"/>
          <w:szCs w:val="24"/>
        </w:rPr>
        <w:t>okeaniškumo</w:t>
      </w:r>
      <w:proofErr w:type="spellEnd"/>
      <w:r w:rsidRPr="00E575D6">
        <w:rPr>
          <w:rFonts w:ascii="Times New Roman" w:eastAsia="Times New Roman" w:hAnsi="Times New Roman" w:cs="Times New Roman"/>
          <w:sz w:val="24"/>
          <w:szCs w:val="24"/>
        </w:rPr>
        <w:t xml:space="preserve"> indeksą. Būtų įvertintos abiejų šių indeksų kaitos Europos teritorijoje tendencijos ir jų statistinis reikšmingumas. </w:t>
      </w:r>
    </w:p>
    <w:p w:rsidR="002E1A46" w:rsidRDefault="002E1A46" w:rsidP="00C0693F">
      <w:pPr>
        <w:spacing w:after="0" w:line="240" w:lineRule="auto"/>
        <w:jc w:val="both"/>
        <w:rPr>
          <w:rFonts w:ascii="Times New Roman" w:eastAsia="Times New Roman" w:hAnsi="Times New Roman" w:cs="Times New Roman"/>
          <w:sz w:val="24"/>
          <w:szCs w:val="24"/>
        </w:rPr>
      </w:pPr>
    </w:p>
    <w:p w:rsidR="00C0693F" w:rsidRDefault="00C0693F" w:rsidP="00C0693F">
      <w:pPr>
        <w:spacing w:after="0" w:line="240" w:lineRule="auto"/>
        <w:jc w:val="both"/>
        <w:rPr>
          <w:rFonts w:ascii="Times New Roman" w:eastAsia="Times New Roman" w:hAnsi="Times New Roman" w:cs="Times New Roman"/>
          <w:sz w:val="24"/>
          <w:szCs w:val="24"/>
        </w:rPr>
      </w:pPr>
    </w:p>
    <w:p w:rsidR="002E1A46" w:rsidRPr="002E1A46" w:rsidRDefault="002E1A46" w:rsidP="00C0693F">
      <w:pPr>
        <w:spacing w:after="0" w:line="240" w:lineRule="auto"/>
        <w:jc w:val="both"/>
        <w:rPr>
          <w:rFonts w:ascii="Times New Roman" w:hAnsi="Times New Roman" w:cs="Times New Roman"/>
          <w:b/>
          <w:sz w:val="24"/>
          <w:szCs w:val="24"/>
        </w:rPr>
      </w:pPr>
      <w:r w:rsidRPr="002E1A46">
        <w:rPr>
          <w:rFonts w:ascii="Times New Roman" w:hAnsi="Times New Roman" w:cs="Times New Roman"/>
          <w:b/>
          <w:sz w:val="24"/>
          <w:szCs w:val="24"/>
        </w:rPr>
        <w:lastRenderedPageBreak/>
        <w:t xml:space="preserve">Doc. E. </w:t>
      </w:r>
      <w:proofErr w:type="spellStart"/>
      <w:r w:rsidRPr="002E1A46">
        <w:rPr>
          <w:rFonts w:ascii="Times New Roman" w:hAnsi="Times New Roman" w:cs="Times New Roman"/>
          <w:b/>
          <w:sz w:val="24"/>
          <w:szCs w:val="24"/>
        </w:rPr>
        <w:t>Stonevičius</w:t>
      </w:r>
      <w:proofErr w:type="spellEnd"/>
      <w:r w:rsidR="009E1E83">
        <w:rPr>
          <w:rFonts w:ascii="Times New Roman" w:hAnsi="Times New Roman" w:cs="Times New Roman"/>
          <w:b/>
          <w:sz w:val="24"/>
          <w:szCs w:val="24"/>
        </w:rPr>
        <w:t xml:space="preserve"> (317 kab.)</w:t>
      </w:r>
    </w:p>
    <w:p w:rsidR="002E1A46" w:rsidRPr="002E1A46" w:rsidRDefault="002E1A46" w:rsidP="00C0693F">
      <w:pPr>
        <w:spacing w:after="0" w:line="240" w:lineRule="auto"/>
        <w:jc w:val="both"/>
        <w:rPr>
          <w:rFonts w:ascii="Times New Roman" w:hAnsi="Times New Roman" w:cs="Times New Roman"/>
          <w:b/>
          <w:sz w:val="24"/>
          <w:szCs w:val="24"/>
        </w:rPr>
      </w:pPr>
      <w:r w:rsidRPr="002E1A46">
        <w:rPr>
          <w:rFonts w:ascii="Times New Roman" w:hAnsi="Times New Roman" w:cs="Times New Roman"/>
          <w:b/>
          <w:sz w:val="24"/>
          <w:szCs w:val="24"/>
        </w:rPr>
        <w:t>Temperatūros indekso metodo taikymas vertinant sniege sukauptą vandenį Lietuvoje</w:t>
      </w:r>
    </w:p>
    <w:p w:rsidR="002E1A46" w:rsidRPr="002E1A46" w:rsidRDefault="002E1A46" w:rsidP="00C0693F">
      <w:pPr>
        <w:spacing w:after="0" w:line="240" w:lineRule="auto"/>
        <w:jc w:val="both"/>
        <w:rPr>
          <w:rFonts w:ascii="Times New Roman" w:hAnsi="Times New Roman" w:cs="Times New Roman"/>
          <w:sz w:val="24"/>
          <w:szCs w:val="24"/>
        </w:rPr>
      </w:pPr>
      <w:r w:rsidRPr="002E1A46">
        <w:rPr>
          <w:rFonts w:ascii="Times New Roman" w:hAnsi="Times New Roman" w:cs="Times New Roman"/>
          <w:sz w:val="24"/>
          <w:szCs w:val="24"/>
        </w:rPr>
        <w:t>Lietuvos klimato sąlygomis sniego tirpsmo vanduo sudaro didelę dalį upių vandens nuotėkio. Šaltuoju metų laiku dalis kritulių iškrenta sniego pavidalu ir formuoja sniego dangą. Lietuva yra viena iš nedaugelio šalių turinti sniego dangos duomenis. Šie duomenys atspindi tik nedideles teritorijas netoli meteorologijos stočių. Neturint matavimo duomenų sniego dangos parametrai vertinami modeliais. Vienas iš paprasčiausių ir plačiausiai taikomų yra temperatūros indekso metodas. Šis metodas pagrįstas prielaida, kad sniego susidarymas ir tirpimas yra glaudžiai susijęs su oro temperatūra. Nors metodas taikomas plačiai, bet neturint matavimo duomenų sunku įvertinti jo patikimumą. Tiriamojo darbo metu studentas remdamasis matavimų duomenimis įvertins temperatūros indekso metodu apskaičiuotų sniego dangos parametrų patikimumą ir nustatys kokiu iš metodo variantų geriausia naudotis Lietuvos klimato sąlygomis.</w:t>
      </w:r>
    </w:p>
    <w:p w:rsidR="002E1A46" w:rsidRPr="002E1A46" w:rsidRDefault="002E1A46" w:rsidP="00C0693F">
      <w:pPr>
        <w:spacing w:after="0" w:line="240" w:lineRule="auto"/>
        <w:jc w:val="both"/>
        <w:rPr>
          <w:rFonts w:ascii="Times New Roman" w:hAnsi="Times New Roman" w:cs="Times New Roman"/>
          <w:sz w:val="24"/>
          <w:szCs w:val="24"/>
        </w:rPr>
      </w:pPr>
    </w:p>
    <w:p w:rsidR="002E1A46" w:rsidRPr="002E1A46" w:rsidRDefault="002E1A46" w:rsidP="00C0693F">
      <w:pPr>
        <w:spacing w:after="0" w:line="240" w:lineRule="auto"/>
        <w:jc w:val="both"/>
        <w:rPr>
          <w:rFonts w:ascii="Times New Roman" w:hAnsi="Times New Roman" w:cs="Times New Roman"/>
          <w:b/>
          <w:sz w:val="24"/>
          <w:szCs w:val="24"/>
        </w:rPr>
      </w:pPr>
      <w:r w:rsidRPr="002E1A46">
        <w:rPr>
          <w:rFonts w:ascii="Times New Roman" w:hAnsi="Times New Roman" w:cs="Times New Roman"/>
          <w:b/>
          <w:sz w:val="24"/>
          <w:szCs w:val="24"/>
        </w:rPr>
        <w:t xml:space="preserve">Doc. E. </w:t>
      </w:r>
      <w:proofErr w:type="spellStart"/>
      <w:r w:rsidRPr="002E1A46">
        <w:rPr>
          <w:rFonts w:ascii="Times New Roman" w:hAnsi="Times New Roman" w:cs="Times New Roman"/>
          <w:b/>
          <w:sz w:val="24"/>
          <w:szCs w:val="24"/>
        </w:rPr>
        <w:t>Stonevičius</w:t>
      </w:r>
      <w:proofErr w:type="spellEnd"/>
      <w:r w:rsidR="009E1E83">
        <w:rPr>
          <w:rFonts w:ascii="Times New Roman" w:hAnsi="Times New Roman" w:cs="Times New Roman"/>
          <w:b/>
          <w:sz w:val="24"/>
          <w:szCs w:val="24"/>
        </w:rPr>
        <w:t xml:space="preserve"> (317 kab.)</w:t>
      </w:r>
    </w:p>
    <w:p w:rsidR="002E1A46" w:rsidRPr="002E1A46" w:rsidRDefault="002E1A46" w:rsidP="00C0693F">
      <w:pPr>
        <w:spacing w:after="0" w:line="240" w:lineRule="auto"/>
        <w:jc w:val="both"/>
        <w:rPr>
          <w:rFonts w:ascii="Times New Roman" w:hAnsi="Times New Roman" w:cs="Times New Roman"/>
          <w:b/>
          <w:sz w:val="24"/>
          <w:szCs w:val="24"/>
        </w:rPr>
      </w:pPr>
      <w:r w:rsidRPr="002E1A46">
        <w:rPr>
          <w:rFonts w:ascii="Times New Roman" w:hAnsi="Times New Roman" w:cs="Times New Roman"/>
          <w:b/>
          <w:sz w:val="24"/>
          <w:szCs w:val="24"/>
        </w:rPr>
        <w:t>Standartizuoto požeminio vandens lygio indekso taikymas sausrų identifikavimui Lietuvoje</w:t>
      </w:r>
    </w:p>
    <w:p w:rsidR="002E1A46" w:rsidRDefault="002E1A46" w:rsidP="00C0693F">
      <w:pPr>
        <w:spacing w:after="0" w:line="240" w:lineRule="auto"/>
        <w:jc w:val="both"/>
        <w:rPr>
          <w:rFonts w:ascii="Times New Roman" w:hAnsi="Times New Roman" w:cs="Times New Roman"/>
          <w:sz w:val="24"/>
          <w:szCs w:val="24"/>
        </w:rPr>
      </w:pPr>
      <w:r w:rsidRPr="002E1A46">
        <w:rPr>
          <w:rFonts w:ascii="Times New Roman" w:hAnsi="Times New Roman" w:cs="Times New Roman"/>
          <w:sz w:val="24"/>
          <w:szCs w:val="24"/>
        </w:rPr>
        <w:t>Sausra nuo daugelio kitų pavojingų hidrometeorologinių reiškinių skiriasi tuo, kad ji paveikia sąlyginai dideles teritorijas ir trunka ilgai. Sausrų pradžia dažniausiai yra susijusi su tam tikru meteorologinių sąlygų kompleksu. Vėliau dėl kritulių stygiaus ir didesnio garavimo sumažėja dirvožemio, gruntinis vanduo, nusenka vanduo ežeruose. Upių nuotėkis labai priklauso nuo to kiek jų baseine yra sukaupta vandens. Jei dėl meteorologinių sąlygų vandens atsargos baseine sumažėja po tam tikro laiko mažėja ir upių nuotėkis bei gali prasidėti hidrologinė sausra. 2015 metais daugelyje Lietuvos upių nuotėkis buvo mažesnis už įprastą. Tikėtina, kad šis nuotėkio sumažėjimas gali būti dalinai siejamas su jau 2014 metų rudenį išmatuotu ženkliai mažesniu už vidutinį požeminio vandens lygį. Tiriamojo darbo metu studentas apskaičiuos tik 2013 metais pasiūlytą ir pasaulyje dar mažai taikytą Standartizuotą požeminio vandens lygio indeksą (</w:t>
      </w:r>
      <w:proofErr w:type="spellStart"/>
      <w:r w:rsidRPr="002E1A46">
        <w:rPr>
          <w:rFonts w:ascii="Times New Roman" w:hAnsi="Times New Roman" w:cs="Times New Roman"/>
          <w:sz w:val="24"/>
          <w:szCs w:val="24"/>
        </w:rPr>
        <w:t>Standardised</w:t>
      </w:r>
      <w:proofErr w:type="spellEnd"/>
      <w:r w:rsidRPr="002E1A46">
        <w:rPr>
          <w:rFonts w:ascii="Times New Roman" w:hAnsi="Times New Roman" w:cs="Times New Roman"/>
          <w:sz w:val="24"/>
          <w:szCs w:val="24"/>
        </w:rPr>
        <w:t xml:space="preserve"> </w:t>
      </w:r>
      <w:proofErr w:type="spellStart"/>
      <w:r w:rsidRPr="002E1A46">
        <w:rPr>
          <w:rFonts w:ascii="Times New Roman" w:hAnsi="Times New Roman" w:cs="Times New Roman"/>
          <w:sz w:val="24"/>
          <w:szCs w:val="24"/>
        </w:rPr>
        <w:t>Groundwater</w:t>
      </w:r>
      <w:proofErr w:type="spellEnd"/>
      <w:r w:rsidRPr="002E1A46">
        <w:rPr>
          <w:rFonts w:ascii="Times New Roman" w:hAnsi="Times New Roman" w:cs="Times New Roman"/>
          <w:sz w:val="24"/>
          <w:szCs w:val="24"/>
        </w:rPr>
        <w:t xml:space="preserve"> </w:t>
      </w:r>
      <w:proofErr w:type="spellStart"/>
      <w:r w:rsidRPr="002E1A46">
        <w:rPr>
          <w:rFonts w:ascii="Times New Roman" w:hAnsi="Times New Roman" w:cs="Times New Roman"/>
          <w:sz w:val="24"/>
          <w:szCs w:val="24"/>
        </w:rPr>
        <w:t>level</w:t>
      </w:r>
      <w:proofErr w:type="spellEnd"/>
      <w:r w:rsidRPr="002E1A46">
        <w:rPr>
          <w:rFonts w:ascii="Times New Roman" w:hAnsi="Times New Roman" w:cs="Times New Roman"/>
          <w:sz w:val="24"/>
          <w:szCs w:val="24"/>
        </w:rPr>
        <w:t xml:space="preserve"> </w:t>
      </w:r>
      <w:proofErr w:type="spellStart"/>
      <w:r w:rsidRPr="002E1A46">
        <w:rPr>
          <w:rFonts w:ascii="Times New Roman" w:hAnsi="Times New Roman" w:cs="Times New Roman"/>
          <w:sz w:val="24"/>
          <w:szCs w:val="24"/>
        </w:rPr>
        <w:t>Index</w:t>
      </w:r>
      <w:proofErr w:type="spellEnd"/>
      <w:r w:rsidRPr="002E1A46">
        <w:rPr>
          <w:rFonts w:ascii="Times New Roman" w:hAnsi="Times New Roman" w:cs="Times New Roman"/>
          <w:sz w:val="24"/>
          <w:szCs w:val="24"/>
        </w:rPr>
        <w:t xml:space="preserve">) ir įvertins ar jį galima naudoti vertinant bei prognozuojant sausras Lietuvoje. </w:t>
      </w:r>
    </w:p>
    <w:p w:rsidR="00057303" w:rsidRPr="002E1A46" w:rsidRDefault="00057303" w:rsidP="00C0693F">
      <w:pPr>
        <w:spacing w:after="0" w:line="240" w:lineRule="auto"/>
        <w:jc w:val="both"/>
        <w:rPr>
          <w:rFonts w:ascii="Times New Roman" w:hAnsi="Times New Roman" w:cs="Times New Roman"/>
          <w:sz w:val="24"/>
          <w:szCs w:val="24"/>
        </w:rPr>
      </w:pPr>
    </w:p>
    <w:p w:rsidR="00057303" w:rsidRDefault="00057303" w:rsidP="00C0693F">
      <w:pPr>
        <w:spacing w:after="0" w:line="240" w:lineRule="auto"/>
        <w:jc w:val="both"/>
        <w:rPr>
          <w:rFonts w:ascii="Times New Roman" w:hAnsi="Times New Roman" w:cs="Times New Roman"/>
          <w:b/>
          <w:sz w:val="24"/>
          <w:szCs w:val="24"/>
        </w:rPr>
      </w:pPr>
      <w:r w:rsidRPr="00057303">
        <w:rPr>
          <w:rFonts w:ascii="Times New Roman" w:hAnsi="Times New Roman" w:cs="Times New Roman"/>
          <w:b/>
          <w:sz w:val="24"/>
          <w:szCs w:val="24"/>
        </w:rPr>
        <w:t xml:space="preserve">Doc. D. </w:t>
      </w:r>
      <w:proofErr w:type="spellStart"/>
      <w:r w:rsidRPr="00057303">
        <w:rPr>
          <w:rFonts w:ascii="Times New Roman" w:hAnsi="Times New Roman" w:cs="Times New Roman"/>
          <w:b/>
          <w:sz w:val="24"/>
          <w:szCs w:val="24"/>
        </w:rPr>
        <w:t>Pupienis</w:t>
      </w:r>
      <w:proofErr w:type="spellEnd"/>
      <w:r w:rsidR="009E1E83">
        <w:rPr>
          <w:rFonts w:ascii="Times New Roman" w:hAnsi="Times New Roman" w:cs="Times New Roman"/>
          <w:b/>
          <w:sz w:val="24"/>
          <w:szCs w:val="24"/>
        </w:rPr>
        <w:t xml:space="preserve"> (317 kab.)</w:t>
      </w:r>
    </w:p>
    <w:p w:rsidR="00B9191F" w:rsidRPr="000D66B8" w:rsidRDefault="00B9191F" w:rsidP="00C0693F">
      <w:pPr>
        <w:spacing w:after="0" w:line="240" w:lineRule="auto"/>
        <w:jc w:val="both"/>
        <w:rPr>
          <w:rFonts w:ascii="Times New Roman" w:hAnsi="Times New Roman" w:cs="Times New Roman"/>
          <w:b/>
          <w:sz w:val="24"/>
          <w:szCs w:val="24"/>
        </w:rPr>
      </w:pPr>
      <w:r w:rsidRPr="000D66B8">
        <w:rPr>
          <w:rFonts w:ascii="Times New Roman" w:hAnsi="Times New Roman" w:cs="Times New Roman"/>
          <w:b/>
          <w:sz w:val="24"/>
          <w:szCs w:val="24"/>
        </w:rPr>
        <w:t xml:space="preserve">Smėlio dalelių pernašos trendai Pietryčių Baltijos jūros seklioje priekrantėje </w:t>
      </w:r>
    </w:p>
    <w:p w:rsidR="00B9191F" w:rsidRDefault="00B9191F" w:rsidP="00C069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Smėlėta priekrantė pasižymi ypatinga kaita, nes dugno pokyčiai įvyksta pasikeitus hidrometeorologinėms sąlygoms. Dugno nuosėdų judėjimą galima įvertinti įvairiais tyrimų metodais: vykdant natūrinius matavimus arba modeliuojant </w:t>
      </w:r>
      <w:proofErr w:type="spellStart"/>
      <w:r>
        <w:rPr>
          <w:rFonts w:ascii="Times New Roman" w:hAnsi="Times New Roman" w:cs="Times New Roman"/>
          <w:sz w:val="24"/>
          <w:szCs w:val="24"/>
        </w:rPr>
        <w:t>litodinaminius</w:t>
      </w:r>
      <w:proofErr w:type="spellEnd"/>
      <w:r>
        <w:rPr>
          <w:rFonts w:ascii="Times New Roman" w:hAnsi="Times New Roman" w:cs="Times New Roman"/>
          <w:sz w:val="24"/>
          <w:szCs w:val="24"/>
        </w:rPr>
        <w:t xml:space="preserve"> procesus. Statistinį metodą nešmenų pernašos krypčiai bei akumuliacijos/erozijos procesams nustatyti, taikomas </w:t>
      </w:r>
      <w:proofErr w:type="spellStart"/>
      <w:r>
        <w:rPr>
          <w:rFonts w:ascii="Times New Roman" w:hAnsi="Times New Roman" w:cs="Times New Roman"/>
          <w:sz w:val="24"/>
          <w:szCs w:val="24"/>
        </w:rPr>
        <w:t>McLaren‘o</w:t>
      </w:r>
      <w:proofErr w:type="spellEnd"/>
      <w:r>
        <w:rPr>
          <w:rFonts w:ascii="Times New Roman" w:hAnsi="Times New Roman" w:cs="Times New Roman"/>
          <w:sz w:val="24"/>
          <w:szCs w:val="24"/>
        </w:rPr>
        <w:t xml:space="preserve"> metodas. </w:t>
      </w:r>
      <w:proofErr w:type="spellStart"/>
      <w:r>
        <w:rPr>
          <w:rFonts w:ascii="Times New Roman" w:hAnsi="Times New Roman" w:cs="Times New Roman"/>
          <w:sz w:val="24"/>
          <w:szCs w:val="24"/>
        </w:rPr>
        <w:t>McLaren‘o</w:t>
      </w:r>
      <w:proofErr w:type="spellEnd"/>
      <w:r>
        <w:rPr>
          <w:rFonts w:ascii="Times New Roman" w:hAnsi="Times New Roman" w:cs="Times New Roman"/>
          <w:sz w:val="24"/>
          <w:szCs w:val="24"/>
        </w:rPr>
        <w:t xml:space="preserve"> metodas remiasi smėlio dalelių granuliometrinės analizės statistinių rodiklių (vidurkis, </w:t>
      </w:r>
      <w:proofErr w:type="spellStart"/>
      <w:r>
        <w:rPr>
          <w:rFonts w:ascii="Times New Roman" w:hAnsi="Times New Roman" w:cs="Times New Roman"/>
          <w:sz w:val="24"/>
          <w:szCs w:val="24"/>
        </w:rPr>
        <w:t>rūšiuotumas</w:t>
      </w:r>
      <w:proofErr w:type="spellEnd"/>
      <w:r>
        <w:rPr>
          <w:rFonts w:ascii="Times New Roman" w:hAnsi="Times New Roman" w:cs="Times New Roman"/>
          <w:sz w:val="24"/>
          <w:szCs w:val="24"/>
        </w:rPr>
        <w:t xml:space="preserve">, asimetrija, ekscesas) įvertinimu. </w:t>
      </w:r>
    </w:p>
    <w:p w:rsidR="00B9191F" w:rsidRDefault="00B9191F" w:rsidP="00C069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Darbo tikslas yra įvertinti smėlio dalelių pernašą </w:t>
      </w:r>
      <w:r w:rsidRPr="00594A3F">
        <w:rPr>
          <w:rFonts w:ascii="Times New Roman" w:hAnsi="Times New Roman" w:cs="Times New Roman"/>
          <w:sz w:val="24"/>
          <w:szCs w:val="24"/>
        </w:rPr>
        <w:t>Pietryčių Baltijos jūros seklioje priekrantėje</w:t>
      </w:r>
      <w:r>
        <w:rPr>
          <w:rFonts w:ascii="Times New Roman" w:hAnsi="Times New Roman" w:cs="Times New Roman"/>
          <w:sz w:val="24"/>
          <w:szCs w:val="24"/>
        </w:rPr>
        <w:t xml:space="preserve"> bei nustatyti</w:t>
      </w:r>
      <w:r w:rsidRPr="000D66B8">
        <w:rPr>
          <w:rFonts w:ascii="Times New Roman" w:hAnsi="Times New Roman" w:cs="Times New Roman"/>
          <w:sz w:val="24"/>
          <w:szCs w:val="24"/>
        </w:rPr>
        <w:t xml:space="preserve"> </w:t>
      </w:r>
      <w:r>
        <w:rPr>
          <w:rFonts w:ascii="Times New Roman" w:hAnsi="Times New Roman" w:cs="Times New Roman"/>
          <w:sz w:val="24"/>
          <w:szCs w:val="24"/>
        </w:rPr>
        <w:t>akumuliacijos/erozijos procesus. Darbe bus naudojami „Baltijos jūros Lietuvos krantų geologinio atlaso“ granuliometrinės analizės duomenys ir „</w:t>
      </w:r>
      <w:proofErr w:type="spellStart"/>
      <w:r>
        <w:rPr>
          <w:rFonts w:ascii="Times New Roman" w:hAnsi="Times New Roman" w:cs="Times New Roman"/>
          <w:sz w:val="24"/>
          <w:szCs w:val="24"/>
        </w:rPr>
        <w:t>Gradistat</w:t>
      </w:r>
      <w:proofErr w:type="spellEnd"/>
      <w:r>
        <w:rPr>
          <w:rFonts w:ascii="Times New Roman" w:hAnsi="Times New Roman" w:cs="Times New Roman"/>
          <w:sz w:val="24"/>
          <w:szCs w:val="24"/>
        </w:rPr>
        <w:t xml:space="preserve">“ programa. Tyrimo metu studentas susipažins su statistiniais metodais, išmoks analizuoti mokslinę literatūrą, taikyti </w:t>
      </w:r>
      <w:proofErr w:type="spellStart"/>
      <w:r>
        <w:rPr>
          <w:rFonts w:ascii="Times New Roman" w:hAnsi="Times New Roman" w:cs="Times New Roman"/>
          <w:sz w:val="24"/>
          <w:szCs w:val="24"/>
        </w:rPr>
        <w:t>McLaren‘o</w:t>
      </w:r>
      <w:proofErr w:type="spellEnd"/>
      <w:r>
        <w:rPr>
          <w:rFonts w:ascii="Times New Roman" w:hAnsi="Times New Roman" w:cs="Times New Roman"/>
          <w:sz w:val="24"/>
          <w:szCs w:val="24"/>
        </w:rPr>
        <w:t xml:space="preserve"> metodą ir dirbti „</w:t>
      </w:r>
      <w:proofErr w:type="spellStart"/>
      <w:r>
        <w:rPr>
          <w:rFonts w:ascii="Times New Roman" w:hAnsi="Times New Roman" w:cs="Times New Roman"/>
          <w:sz w:val="24"/>
          <w:szCs w:val="24"/>
        </w:rPr>
        <w:t>Gradistat</w:t>
      </w:r>
      <w:proofErr w:type="spellEnd"/>
      <w:r>
        <w:rPr>
          <w:rFonts w:ascii="Times New Roman" w:hAnsi="Times New Roman" w:cs="Times New Roman"/>
          <w:sz w:val="24"/>
          <w:szCs w:val="24"/>
        </w:rPr>
        <w:t>“ bei „</w:t>
      </w:r>
      <w:proofErr w:type="spellStart"/>
      <w:r>
        <w:rPr>
          <w:rFonts w:ascii="Times New Roman" w:hAnsi="Times New Roman" w:cs="Times New Roman"/>
          <w:sz w:val="24"/>
          <w:szCs w:val="24"/>
        </w:rPr>
        <w:t>ArcGis</w:t>
      </w:r>
      <w:proofErr w:type="spellEnd"/>
      <w:r>
        <w:rPr>
          <w:rFonts w:ascii="Times New Roman" w:hAnsi="Times New Roman" w:cs="Times New Roman"/>
          <w:sz w:val="24"/>
          <w:szCs w:val="24"/>
        </w:rPr>
        <w:t>“ kompiuterinėmis programomis.</w:t>
      </w:r>
    </w:p>
    <w:p w:rsidR="00B9191F" w:rsidRDefault="00B9191F" w:rsidP="00C0693F">
      <w:pPr>
        <w:spacing w:after="0" w:line="240" w:lineRule="auto"/>
        <w:jc w:val="both"/>
        <w:rPr>
          <w:rFonts w:ascii="Times New Roman" w:hAnsi="Times New Roman" w:cs="Times New Roman"/>
          <w:sz w:val="24"/>
          <w:szCs w:val="24"/>
        </w:rPr>
      </w:pPr>
    </w:p>
    <w:p w:rsidR="00057303" w:rsidRPr="00057303" w:rsidRDefault="00057303" w:rsidP="00C0693F">
      <w:pPr>
        <w:spacing w:after="0" w:line="240" w:lineRule="auto"/>
        <w:jc w:val="both"/>
        <w:rPr>
          <w:rFonts w:ascii="Times New Roman" w:hAnsi="Times New Roman" w:cs="Times New Roman"/>
          <w:b/>
          <w:sz w:val="24"/>
          <w:szCs w:val="24"/>
        </w:rPr>
      </w:pPr>
      <w:r w:rsidRPr="00057303">
        <w:rPr>
          <w:rFonts w:ascii="Times New Roman" w:hAnsi="Times New Roman" w:cs="Times New Roman"/>
          <w:b/>
          <w:sz w:val="24"/>
          <w:szCs w:val="24"/>
        </w:rPr>
        <w:t xml:space="preserve">Doc. D. </w:t>
      </w:r>
      <w:proofErr w:type="spellStart"/>
      <w:r w:rsidRPr="00057303">
        <w:rPr>
          <w:rFonts w:ascii="Times New Roman" w:hAnsi="Times New Roman" w:cs="Times New Roman"/>
          <w:b/>
          <w:sz w:val="24"/>
          <w:szCs w:val="24"/>
        </w:rPr>
        <w:t>Pupienis</w:t>
      </w:r>
      <w:proofErr w:type="spellEnd"/>
      <w:r w:rsidR="009E1E83">
        <w:rPr>
          <w:rFonts w:ascii="Times New Roman" w:hAnsi="Times New Roman" w:cs="Times New Roman"/>
          <w:b/>
          <w:sz w:val="24"/>
          <w:szCs w:val="24"/>
        </w:rPr>
        <w:t xml:space="preserve"> (317 kab.)</w:t>
      </w:r>
    </w:p>
    <w:p w:rsidR="00B9191F" w:rsidRPr="000D66B8" w:rsidRDefault="00B9191F" w:rsidP="00C0693F">
      <w:pPr>
        <w:spacing w:after="0" w:line="240" w:lineRule="auto"/>
        <w:jc w:val="both"/>
        <w:rPr>
          <w:rFonts w:ascii="Times New Roman" w:hAnsi="Times New Roman" w:cs="Times New Roman"/>
          <w:b/>
          <w:sz w:val="24"/>
          <w:szCs w:val="24"/>
        </w:rPr>
      </w:pPr>
      <w:r w:rsidRPr="000D66B8">
        <w:rPr>
          <w:rFonts w:ascii="Times New Roman" w:hAnsi="Times New Roman" w:cs="Times New Roman"/>
          <w:b/>
          <w:sz w:val="24"/>
          <w:szCs w:val="24"/>
        </w:rPr>
        <w:t xml:space="preserve">Vėjo intensyvumo vertinimas remiantis Kuršių nerijos kopų nuosėdų duomenimis </w:t>
      </w:r>
    </w:p>
    <w:p w:rsidR="00B9191F" w:rsidRPr="00A5057F" w:rsidRDefault="00B9191F" w:rsidP="00C0693F">
      <w:pPr>
        <w:spacing w:after="0" w:line="240" w:lineRule="auto"/>
        <w:jc w:val="both"/>
        <w:rPr>
          <w:rFonts w:ascii="Times New Roman" w:hAnsi="Times New Roman" w:cs="Times New Roman"/>
          <w:sz w:val="24"/>
          <w:szCs w:val="24"/>
        </w:rPr>
      </w:pPr>
      <w:r w:rsidRPr="00A5057F">
        <w:rPr>
          <w:rFonts w:ascii="Times New Roman" w:hAnsi="Times New Roman" w:cs="Times New Roman"/>
          <w:sz w:val="24"/>
          <w:szCs w:val="24"/>
        </w:rPr>
        <w:t xml:space="preserve">Pakarančių kopos – didelis duomenų archyvas, kuriame yra sukaupta informaciją apie praeityje vykusius </w:t>
      </w:r>
      <w:proofErr w:type="spellStart"/>
      <w:r w:rsidRPr="00A5057F">
        <w:rPr>
          <w:rFonts w:ascii="Times New Roman" w:hAnsi="Times New Roman" w:cs="Times New Roman"/>
          <w:sz w:val="24"/>
          <w:szCs w:val="24"/>
        </w:rPr>
        <w:t>sedimentacinius</w:t>
      </w:r>
      <w:proofErr w:type="spellEnd"/>
      <w:r w:rsidRPr="00A5057F">
        <w:rPr>
          <w:rFonts w:ascii="Times New Roman" w:hAnsi="Times New Roman" w:cs="Times New Roman"/>
          <w:sz w:val="24"/>
          <w:szCs w:val="24"/>
        </w:rPr>
        <w:t xml:space="preserve"> procesus, kuriuos nulėmė meteorologiniai veiksniai. Kuršių nerijos Didžiosios kopos yra unikalus iki šiol iki galo neiššifruotas </w:t>
      </w:r>
      <w:proofErr w:type="spellStart"/>
      <w:r w:rsidRPr="00A5057F">
        <w:rPr>
          <w:rFonts w:ascii="Times New Roman" w:hAnsi="Times New Roman" w:cs="Times New Roman"/>
          <w:sz w:val="24"/>
          <w:szCs w:val="24"/>
        </w:rPr>
        <w:t>sedimentacinių</w:t>
      </w:r>
      <w:proofErr w:type="spellEnd"/>
      <w:r w:rsidRPr="00A5057F">
        <w:rPr>
          <w:rFonts w:ascii="Times New Roman" w:hAnsi="Times New Roman" w:cs="Times New Roman"/>
          <w:sz w:val="24"/>
          <w:szCs w:val="24"/>
        </w:rPr>
        <w:t xml:space="preserve"> procesų archyvas, kuris suteikia galimybę analizuoti </w:t>
      </w:r>
      <w:proofErr w:type="spellStart"/>
      <w:r w:rsidRPr="00A5057F">
        <w:rPr>
          <w:rFonts w:ascii="Times New Roman" w:hAnsi="Times New Roman" w:cs="Times New Roman"/>
          <w:sz w:val="24"/>
          <w:szCs w:val="24"/>
        </w:rPr>
        <w:t>paleo-</w:t>
      </w:r>
      <w:r>
        <w:rPr>
          <w:rFonts w:ascii="Times New Roman" w:hAnsi="Times New Roman" w:cs="Times New Roman"/>
          <w:sz w:val="24"/>
          <w:szCs w:val="24"/>
        </w:rPr>
        <w:t>vėjų</w:t>
      </w:r>
      <w:proofErr w:type="spellEnd"/>
      <w:r w:rsidRPr="00A5057F">
        <w:rPr>
          <w:rFonts w:ascii="Times New Roman" w:hAnsi="Times New Roman" w:cs="Times New Roman"/>
          <w:sz w:val="24"/>
          <w:szCs w:val="24"/>
        </w:rPr>
        <w:t xml:space="preserve"> intensyvumą. Tyrimų metu gauti rezultatai pasitarnaus vėjo intensyvumo įvertinimui analogiškuose teritorijose kur vyksta </w:t>
      </w:r>
      <w:proofErr w:type="spellStart"/>
      <w:r w:rsidRPr="00A5057F">
        <w:rPr>
          <w:rFonts w:ascii="Times New Roman" w:hAnsi="Times New Roman" w:cs="Times New Roman"/>
          <w:sz w:val="24"/>
          <w:szCs w:val="24"/>
        </w:rPr>
        <w:t>eolodinaminiai</w:t>
      </w:r>
      <w:proofErr w:type="spellEnd"/>
      <w:r w:rsidRPr="00A5057F">
        <w:rPr>
          <w:rFonts w:ascii="Times New Roman" w:hAnsi="Times New Roman" w:cs="Times New Roman"/>
          <w:sz w:val="24"/>
          <w:szCs w:val="24"/>
        </w:rPr>
        <w:t xml:space="preserve"> procesai ir trūksta instrumentinių matavimo duomenų.</w:t>
      </w:r>
    </w:p>
    <w:p w:rsidR="00B9191F" w:rsidRDefault="00B9191F" w:rsidP="00C0693F">
      <w:pPr>
        <w:spacing w:after="0" w:line="240" w:lineRule="auto"/>
        <w:ind w:firstLine="567"/>
        <w:jc w:val="both"/>
        <w:rPr>
          <w:rFonts w:ascii="Times New Roman" w:hAnsi="Times New Roman" w:cs="Times New Roman"/>
          <w:sz w:val="24"/>
          <w:szCs w:val="24"/>
        </w:rPr>
      </w:pPr>
      <w:r w:rsidRPr="00A5057F">
        <w:rPr>
          <w:rFonts w:ascii="Times New Roman" w:hAnsi="Times New Roman" w:cs="Times New Roman"/>
          <w:sz w:val="24"/>
          <w:szCs w:val="24"/>
        </w:rPr>
        <w:lastRenderedPageBreak/>
        <w:t>Darbo tikslas įvertinti vėjo intensyvumą remiantis Kuršių nerijos kopų nuosėdų duomenimis</w:t>
      </w:r>
      <w:r>
        <w:rPr>
          <w:rFonts w:ascii="Times New Roman" w:hAnsi="Times New Roman" w:cs="Times New Roman"/>
          <w:sz w:val="24"/>
          <w:szCs w:val="24"/>
        </w:rPr>
        <w:t xml:space="preserve">. Tyrimų metu studentas kartu su darbo vadovu turės atlikti natūrinius tyrimus Kuršių nerijos Didžiajame kopagūbryje. Darbe bus naudojami magnetinio imlumo, skersinės niveliacijos, </w:t>
      </w:r>
      <w:proofErr w:type="spellStart"/>
      <w:r>
        <w:rPr>
          <w:rFonts w:ascii="Times New Roman" w:hAnsi="Times New Roman" w:cs="Times New Roman"/>
          <w:sz w:val="24"/>
          <w:szCs w:val="24"/>
        </w:rPr>
        <w:t>georadaro</w:t>
      </w:r>
      <w:proofErr w:type="spellEnd"/>
      <w:r>
        <w:rPr>
          <w:rFonts w:ascii="Times New Roman" w:hAnsi="Times New Roman" w:cs="Times New Roman"/>
          <w:sz w:val="24"/>
          <w:szCs w:val="24"/>
        </w:rPr>
        <w:t>, kartografiniai duomenys. Tyrimo metu studentas atliks natūrinius tyrimus, įsisavins statistinius metodus, išmoks naudotis prietaisais bei analizuoti mokslinę literatūrą ir dirbti „</w:t>
      </w:r>
      <w:proofErr w:type="spellStart"/>
      <w:r>
        <w:rPr>
          <w:rFonts w:ascii="Times New Roman" w:hAnsi="Times New Roman" w:cs="Times New Roman"/>
          <w:sz w:val="24"/>
          <w:szCs w:val="24"/>
        </w:rPr>
        <w:t>ArcGis</w:t>
      </w:r>
      <w:proofErr w:type="spellEnd"/>
      <w:r>
        <w:rPr>
          <w:rFonts w:ascii="Times New Roman" w:hAnsi="Times New Roman" w:cs="Times New Roman"/>
          <w:sz w:val="24"/>
          <w:szCs w:val="24"/>
        </w:rPr>
        <w:t>“ kompiuterine programa.</w:t>
      </w:r>
    </w:p>
    <w:p w:rsidR="00B9191F" w:rsidRPr="00A5057F" w:rsidRDefault="00B9191F" w:rsidP="00C0693F">
      <w:pPr>
        <w:spacing w:after="0" w:line="240" w:lineRule="auto"/>
        <w:jc w:val="both"/>
        <w:rPr>
          <w:rFonts w:ascii="Times New Roman" w:hAnsi="Times New Roman" w:cs="Times New Roman"/>
          <w:sz w:val="24"/>
          <w:szCs w:val="24"/>
        </w:rPr>
      </w:pPr>
    </w:p>
    <w:p w:rsidR="00E575D6" w:rsidRPr="00CF1D07" w:rsidRDefault="00CF1D07" w:rsidP="00C0693F">
      <w:pPr>
        <w:spacing w:after="0" w:line="240" w:lineRule="auto"/>
        <w:jc w:val="both"/>
        <w:rPr>
          <w:rFonts w:ascii="Times New Roman" w:eastAsia="Times New Roman" w:hAnsi="Times New Roman" w:cs="Times New Roman"/>
          <w:b/>
          <w:sz w:val="24"/>
          <w:szCs w:val="24"/>
        </w:rPr>
      </w:pPr>
      <w:proofErr w:type="spellStart"/>
      <w:r w:rsidRPr="00CF1D07">
        <w:rPr>
          <w:rFonts w:ascii="Times New Roman" w:eastAsia="Times New Roman" w:hAnsi="Times New Roman" w:cs="Times New Roman"/>
          <w:b/>
          <w:sz w:val="24"/>
          <w:szCs w:val="24"/>
        </w:rPr>
        <w:t>Lekt</w:t>
      </w:r>
      <w:proofErr w:type="spellEnd"/>
      <w:r w:rsidRPr="00CF1D07">
        <w:rPr>
          <w:rFonts w:ascii="Times New Roman" w:eastAsia="Times New Roman" w:hAnsi="Times New Roman" w:cs="Times New Roman"/>
          <w:b/>
          <w:sz w:val="24"/>
          <w:szCs w:val="24"/>
        </w:rPr>
        <w:t xml:space="preserve">. J. </w:t>
      </w:r>
      <w:proofErr w:type="spellStart"/>
      <w:r w:rsidRPr="00CF1D07">
        <w:rPr>
          <w:rFonts w:ascii="Times New Roman" w:eastAsia="Times New Roman" w:hAnsi="Times New Roman" w:cs="Times New Roman"/>
          <w:b/>
          <w:sz w:val="24"/>
          <w:szCs w:val="24"/>
        </w:rPr>
        <w:t>Liukaitytė</w:t>
      </w:r>
      <w:proofErr w:type="spellEnd"/>
      <w:r w:rsidR="009E1E83">
        <w:rPr>
          <w:rFonts w:ascii="Times New Roman" w:eastAsia="Times New Roman" w:hAnsi="Times New Roman" w:cs="Times New Roman"/>
          <w:b/>
          <w:sz w:val="24"/>
          <w:szCs w:val="24"/>
        </w:rPr>
        <w:t xml:space="preserve"> (317 kab.)</w:t>
      </w:r>
    </w:p>
    <w:p w:rsidR="00CF1D07" w:rsidRPr="00CF1D07" w:rsidRDefault="00CF1D07" w:rsidP="00C0693F">
      <w:pPr>
        <w:spacing w:after="0" w:line="240" w:lineRule="auto"/>
        <w:jc w:val="both"/>
        <w:rPr>
          <w:rFonts w:ascii="Times New Roman" w:eastAsia="Times New Roman" w:hAnsi="Times New Roman" w:cs="Times New Roman"/>
          <w:b/>
          <w:sz w:val="24"/>
          <w:szCs w:val="24"/>
          <w:lang w:eastAsia="lt-LT"/>
        </w:rPr>
      </w:pPr>
      <w:r w:rsidRPr="00CF1D07">
        <w:rPr>
          <w:rFonts w:ascii="Times New Roman" w:eastAsia="Times New Roman" w:hAnsi="Times New Roman" w:cs="Times New Roman"/>
          <w:b/>
          <w:sz w:val="24"/>
          <w:szCs w:val="24"/>
          <w:lang w:eastAsia="lt-LT"/>
        </w:rPr>
        <w:t>Poliarinių palydovų duomenų taikymas sinoptinėje meteorologijoje</w:t>
      </w:r>
    </w:p>
    <w:p w:rsidR="00CF1D07" w:rsidRPr="00CF1D07" w:rsidRDefault="00CF1D07" w:rsidP="00C0693F">
      <w:pPr>
        <w:spacing w:after="0" w:line="240" w:lineRule="auto"/>
        <w:jc w:val="both"/>
        <w:rPr>
          <w:rFonts w:ascii="Times New Roman" w:eastAsia="Times New Roman" w:hAnsi="Times New Roman" w:cs="Times New Roman"/>
          <w:sz w:val="24"/>
          <w:szCs w:val="24"/>
          <w:lang w:eastAsia="lt-LT"/>
        </w:rPr>
      </w:pPr>
      <w:r w:rsidRPr="00CF1D07">
        <w:rPr>
          <w:rFonts w:ascii="Times New Roman" w:eastAsia="Times New Roman" w:hAnsi="Times New Roman" w:cs="Times New Roman"/>
          <w:sz w:val="24"/>
          <w:szCs w:val="24"/>
          <w:lang w:eastAsia="lt-LT"/>
        </w:rPr>
        <w:t>Darbo metu bus susipaž</w:t>
      </w:r>
      <w:r w:rsidR="005A46CB">
        <w:rPr>
          <w:rFonts w:ascii="Times New Roman" w:eastAsia="Times New Roman" w:hAnsi="Times New Roman" w:cs="Times New Roman"/>
          <w:sz w:val="24"/>
          <w:szCs w:val="24"/>
          <w:lang w:eastAsia="lt-LT"/>
        </w:rPr>
        <w:t>į</w:t>
      </w:r>
      <w:r w:rsidRPr="00CF1D07">
        <w:rPr>
          <w:rFonts w:ascii="Times New Roman" w:eastAsia="Times New Roman" w:hAnsi="Times New Roman" w:cs="Times New Roman"/>
          <w:sz w:val="24"/>
          <w:szCs w:val="24"/>
          <w:lang w:eastAsia="lt-LT"/>
        </w:rPr>
        <w:t>stama su poliarinių palydovų teikiamais duomenimis, juos vizualizuojančiomis sistemomis. Sudaromi parametrų ir produktų rinkiniai, tinkami naudoti sinoptinėje meteorologijoje.</w:t>
      </w:r>
    </w:p>
    <w:p w:rsidR="006361EE" w:rsidRDefault="006361EE" w:rsidP="00C0693F">
      <w:pPr>
        <w:spacing w:after="0" w:line="240" w:lineRule="auto"/>
        <w:jc w:val="both"/>
        <w:rPr>
          <w:rFonts w:ascii="Times New Roman" w:hAnsi="Times New Roman" w:cs="Times New Roman"/>
          <w:sz w:val="24"/>
          <w:szCs w:val="24"/>
        </w:rPr>
      </w:pPr>
    </w:p>
    <w:p w:rsidR="009E1E83" w:rsidRDefault="005A46CB" w:rsidP="009E1E83">
      <w:pPr>
        <w:spacing w:after="0" w:line="240" w:lineRule="auto"/>
        <w:jc w:val="both"/>
        <w:rPr>
          <w:rFonts w:ascii="Times New Roman" w:hAnsi="Times New Roman" w:cs="Times New Roman"/>
          <w:b/>
          <w:sz w:val="24"/>
          <w:szCs w:val="24"/>
        </w:rPr>
      </w:pPr>
      <w:r w:rsidRPr="005A46CB">
        <w:rPr>
          <w:rFonts w:ascii="Times New Roman" w:hAnsi="Times New Roman" w:cs="Times New Roman"/>
          <w:b/>
          <w:sz w:val="24"/>
          <w:szCs w:val="24"/>
        </w:rPr>
        <w:t>Doc. J. Kažys</w:t>
      </w:r>
      <w:r w:rsidR="009E1E83">
        <w:rPr>
          <w:rFonts w:ascii="Times New Roman" w:hAnsi="Times New Roman" w:cs="Times New Roman"/>
          <w:b/>
          <w:sz w:val="24"/>
          <w:szCs w:val="24"/>
        </w:rPr>
        <w:t xml:space="preserve"> </w:t>
      </w:r>
      <w:r w:rsidR="009E1E83">
        <w:rPr>
          <w:rFonts w:ascii="Times New Roman" w:hAnsi="Times New Roman" w:cs="Times New Roman"/>
          <w:b/>
          <w:sz w:val="24"/>
          <w:szCs w:val="24"/>
        </w:rPr>
        <w:t>(III korpusas 111 kab.)</w:t>
      </w:r>
    </w:p>
    <w:p w:rsidR="005A46CB" w:rsidRPr="005A46CB" w:rsidRDefault="005A46CB" w:rsidP="00C0693F">
      <w:pPr>
        <w:spacing w:after="0" w:line="240" w:lineRule="auto"/>
        <w:jc w:val="both"/>
        <w:rPr>
          <w:rFonts w:ascii="Times New Roman" w:hAnsi="Times New Roman" w:cs="Times New Roman"/>
          <w:b/>
          <w:sz w:val="24"/>
          <w:szCs w:val="24"/>
        </w:rPr>
      </w:pPr>
      <w:proofErr w:type="spellStart"/>
      <w:r w:rsidRPr="005A46CB">
        <w:rPr>
          <w:rFonts w:ascii="Times New Roman" w:hAnsi="Times New Roman" w:cs="Times New Roman"/>
          <w:b/>
          <w:sz w:val="24"/>
          <w:szCs w:val="24"/>
        </w:rPr>
        <w:t>Biometeorologinių</w:t>
      </w:r>
      <w:proofErr w:type="spellEnd"/>
      <w:r w:rsidRPr="005A46CB">
        <w:rPr>
          <w:rFonts w:ascii="Times New Roman" w:hAnsi="Times New Roman" w:cs="Times New Roman"/>
          <w:b/>
          <w:sz w:val="24"/>
          <w:szCs w:val="24"/>
        </w:rPr>
        <w:t xml:space="preserve"> sąlygų palyginimas Vilniaus mieste</w:t>
      </w:r>
    </w:p>
    <w:p w:rsidR="005A46CB" w:rsidRDefault="005A46CB" w:rsidP="00C0693F">
      <w:pPr>
        <w:spacing w:after="0" w:line="240" w:lineRule="auto"/>
        <w:jc w:val="both"/>
        <w:rPr>
          <w:rFonts w:ascii="Times New Roman" w:hAnsi="Times New Roman" w:cs="Times New Roman"/>
          <w:sz w:val="24"/>
          <w:szCs w:val="24"/>
        </w:rPr>
      </w:pPr>
      <w:r w:rsidRPr="005A46CB">
        <w:rPr>
          <w:rFonts w:ascii="Times New Roman" w:hAnsi="Times New Roman" w:cs="Times New Roman"/>
          <w:sz w:val="24"/>
          <w:szCs w:val="24"/>
        </w:rPr>
        <w:t xml:space="preserve">Miesto aplinka stipriai veikia fizines ir chemines orų savybes. Dėl miesto „šilumos salos“ efekto mieste gali susidaryti skirtingos šiluminės sąlygos nei užmiesčio teritorijoje kurios sukuria didesnius nuokrypius nuo žmogaus šiluminio komforto ribų. Darbo tikslas palyginti  uždaro tipo kiemo mieste centrinėje dalyje (Vilniaus universiteto meteorologijos stotis) ir miesto pakraščio tipo (Trakų Vokės meteorologijos stotis) šiluminio komforto sąlygas remiantis skirtingais </w:t>
      </w:r>
      <w:proofErr w:type="spellStart"/>
      <w:r w:rsidRPr="005A46CB">
        <w:rPr>
          <w:rFonts w:ascii="Times New Roman" w:hAnsi="Times New Roman" w:cs="Times New Roman"/>
          <w:sz w:val="24"/>
          <w:szCs w:val="24"/>
        </w:rPr>
        <w:t>biometeorologiniais</w:t>
      </w:r>
      <w:proofErr w:type="spellEnd"/>
      <w:r w:rsidRPr="005A46CB">
        <w:rPr>
          <w:rFonts w:ascii="Times New Roman" w:hAnsi="Times New Roman" w:cs="Times New Roman"/>
          <w:sz w:val="24"/>
          <w:szCs w:val="24"/>
        </w:rPr>
        <w:t xml:space="preserve"> indeksais.</w:t>
      </w:r>
    </w:p>
    <w:p w:rsidR="005A46CB" w:rsidRPr="005A46CB" w:rsidRDefault="005A46CB" w:rsidP="00C0693F">
      <w:pPr>
        <w:spacing w:after="0" w:line="240" w:lineRule="auto"/>
        <w:jc w:val="both"/>
        <w:rPr>
          <w:rFonts w:ascii="Times New Roman" w:hAnsi="Times New Roman" w:cs="Times New Roman"/>
          <w:sz w:val="24"/>
          <w:szCs w:val="24"/>
        </w:rPr>
      </w:pPr>
    </w:p>
    <w:p w:rsidR="005A46CB" w:rsidRPr="005A46CB" w:rsidRDefault="005A46CB" w:rsidP="00C0693F">
      <w:pPr>
        <w:spacing w:after="0" w:line="240" w:lineRule="auto"/>
        <w:jc w:val="both"/>
        <w:rPr>
          <w:rFonts w:ascii="Times New Roman" w:hAnsi="Times New Roman" w:cs="Times New Roman"/>
          <w:b/>
          <w:sz w:val="24"/>
          <w:szCs w:val="24"/>
        </w:rPr>
      </w:pPr>
      <w:r w:rsidRPr="005A46CB">
        <w:rPr>
          <w:rFonts w:ascii="Times New Roman" w:hAnsi="Times New Roman" w:cs="Times New Roman"/>
          <w:b/>
          <w:sz w:val="24"/>
          <w:szCs w:val="24"/>
        </w:rPr>
        <w:t>Doc. J. Kažys</w:t>
      </w:r>
      <w:r w:rsidR="009E1E83">
        <w:rPr>
          <w:rFonts w:ascii="Times New Roman" w:hAnsi="Times New Roman" w:cs="Times New Roman"/>
          <w:b/>
          <w:sz w:val="24"/>
          <w:szCs w:val="24"/>
        </w:rPr>
        <w:t xml:space="preserve"> </w:t>
      </w:r>
      <w:r w:rsidR="009E1E83">
        <w:rPr>
          <w:rFonts w:ascii="Times New Roman" w:hAnsi="Times New Roman" w:cs="Times New Roman"/>
          <w:b/>
          <w:sz w:val="24"/>
          <w:szCs w:val="24"/>
        </w:rPr>
        <w:t>(III korpusas 111 kab.)</w:t>
      </w:r>
    </w:p>
    <w:p w:rsidR="005A46CB" w:rsidRPr="005A46CB" w:rsidRDefault="005A46CB" w:rsidP="00C0693F">
      <w:pPr>
        <w:spacing w:after="0" w:line="240" w:lineRule="auto"/>
        <w:jc w:val="both"/>
        <w:rPr>
          <w:rFonts w:ascii="Times New Roman" w:hAnsi="Times New Roman" w:cs="Times New Roman"/>
          <w:b/>
          <w:sz w:val="24"/>
          <w:szCs w:val="24"/>
        </w:rPr>
      </w:pPr>
      <w:r w:rsidRPr="005A46CB">
        <w:rPr>
          <w:rFonts w:ascii="Times New Roman" w:hAnsi="Times New Roman" w:cs="Times New Roman"/>
          <w:b/>
          <w:sz w:val="24"/>
          <w:szCs w:val="24"/>
        </w:rPr>
        <w:t>Žmogaus terminis komfortas Lietuvos kurortinėse vietovėse</w:t>
      </w:r>
    </w:p>
    <w:p w:rsidR="005A46CB" w:rsidRPr="005A46CB" w:rsidRDefault="005A46CB" w:rsidP="00C0693F">
      <w:pPr>
        <w:spacing w:after="0" w:line="240" w:lineRule="auto"/>
        <w:jc w:val="both"/>
        <w:rPr>
          <w:rFonts w:ascii="Times New Roman" w:hAnsi="Times New Roman" w:cs="Times New Roman"/>
          <w:sz w:val="24"/>
          <w:szCs w:val="24"/>
        </w:rPr>
      </w:pPr>
      <w:r w:rsidRPr="005A46CB">
        <w:rPr>
          <w:rFonts w:ascii="Times New Roman" w:hAnsi="Times New Roman" w:cs="Times New Roman"/>
          <w:sz w:val="24"/>
          <w:szCs w:val="24"/>
        </w:rPr>
        <w:t xml:space="preserve">Kurortinėse vietovėse koncentruojasi dideli žmonių srautai (ypač vasaros metu). Siekiant kokybiško poilsio aplinkos šiluminės sąlygos yra labai svarbus veiksnys bendrai žmonių sveikatos būklei. Šiluminės sąlygos priklauso ne tik nuo meteorologinių, bet  ir nuo žmogaus fizinio aktyvumo lygio bei aprangos izoliacinių savybių. Darbo tikslas įvertinti žmogaus šiluminio komforto sąlygas Lietuvos kurortinėse vietovėse remiantis skirtingais </w:t>
      </w:r>
      <w:proofErr w:type="spellStart"/>
      <w:r w:rsidRPr="005A46CB">
        <w:rPr>
          <w:rFonts w:ascii="Times New Roman" w:hAnsi="Times New Roman" w:cs="Times New Roman"/>
          <w:sz w:val="24"/>
          <w:szCs w:val="24"/>
        </w:rPr>
        <w:t>biometeorologiniais</w:t>
      </w:r>
      <w:proofErr w:type="spellEnd"/>
      <w:r w:rsidRPr="005A46CB">
        <w:rPr>
          <w:rFonts w:ascii="Times New Roman" w:hAnsi="Times New Roman" w:cs="Times New Roman"/>
          <w:sz w:val="24"/>
          <w:szCs w:val="24"/>
        </w:rPr>
        <w:t xml:space="preserve"> indeksais.  </w:t>
      </w:r>
    </w:p>
    <w:p w:rsidR="00CF1D07" w:rsidRDefault="00CF1D07" w:rsidP="00C0693F">
      <w:pPr>
        <w:spacing w:after="0" w:line="240" w:lineRule="auto"/>
        <w:jc w:val="both"/>
        <w:rPr>
          <w:rFonts w:ascii="Times New Roman" w:hAnsi="Times New Roman" w:cs="Times New Roman"/>
          <w:sz w:val="24"/>
          <w:szCs w:val="24"/>
        </w:rPr>
      </w:pPr>
    </w:p>
    <w:p w:rsidR="00850A8D" w:rsidRPr="001B44D3" w:rsidRDefault="00850A8D" w:rsidP="00C0693F">
      <w:pPr>
        <w:spacing w:after="0" w:line="240" w:lineRule="auto"/>
        <w:jc w:val="both"/>
        <w:rPr>
          <w:rFonts w:ascii="Times New Roman" w:hAnsi="Times New Roman" w:cs="Times New Roman"/>
          <w:bCs/>
          <w:sz w:val="24"/>
          <w:szCs w:val="24"/>
        </w:rPr>
      </w:pPr>
      <w:proofErr w:type="spellStart"/>
      <w:r>
        <w:rPr>
          <w:rFonts w:ascii="Times New Roman" w:hAnsi="Times New Roman" w:cs="Times New Roman"/>
          <w:b/>
          <w:bCs/>
          <w:sz w:val="24"/>
          <w:szCs w:val="24"/>
        </w:rPr>
        <w:t>Dokt</w:t>
      </w:r>
      <w:proofErr w:type="spellEnd"/>
      <w:r>
        <w:rPr>
          <w:rFonts w:ascii="Times New Roman" w:hAnsi="Times New Roman" w:cs="Times New Roman"/>
          <w:b/>
          <w:bCs/>
          <w:sz w:val="24"/>
          <w:szCs w:val="24"/>
        </w:rPr>
        <w:t xml:space="preserve">. </w:t>
      </w:r>
      <w:r w:rsidRPr="00850A8D">
        <w:rPr>
          <w:rFonts w:ascii="Times New Roman" w:hAnsi="Times New Roman" w:cs="Times New Roman"/>
          <w:b/>
          <w:bCs/>
          <w:sz w:val="24"/>
          <w:szCs w:val="24"/>
        </w:rPr>
        <w:t>A</w:t>
      </w:r>
      <w:r>
        <w:rPr>
          <w:rFonts w:ascii="Times New Roman" w:hAnsi="Times New Roman" w:cs="Times New Roman"/>
          <w:b/>
          <w:bCs/>
          <w:sz w:val="24"/>
          <w:szCs w:val="24"/>
        </w:rPr>
        <w:t>.</w:t>
      </w:r>
      <w:r w:rsidRPr="00850A8D">
        <w:rPr>
          <w:rFonts w:ascii="Times New Roman" w:hAnsi="Times New Roman" w:cs="Times New Roman"/>
          <w:b/>
          <w:bCs/>
          <w:sz w:val="24"/>
          <w:szCs w:val="24"/>
        </w:rPr>
        <w:t xml:space="preserve"> </w:t>
      </w:r>
      <w:proofErr w:type="spellStart"/>
      <w:r w:rsidRPr="00850A8D">
        <w:rPr>
          <w:rFonts w:ascii="Times New Roman" w:hAnsi="Times New Roman" w:cs="Times New Roman"/>
          <w:b/>
          <w:bCs/>
          <w:sz w:val="24"/>
          <w:szCs w:val="24"/>
        </w:rPr>
        <w:t>Djačenko</w:t>
      </w:r>
      <w:proofErr w:type="spellEnd"/>
      <w:r w:rsidR="006E1BF7">
        <w:rPr>
          <w:rFonts w:ascii="Times New Roman" w:hAnsi="Times New Roman" w:cs="Times New Roman"/>
          <w:b/>
          <w:bCs/>
          <w:sz w:val="24"/>
          <w:szCs w:val="24"/>
        </w:rPr>
        <w:t xml:space="preserve"> </w:t>
      </w:r>
      <w:r w:rsidR="006E1BF7" w:rsidRPr="001B44D3">
        <w:rPr>
          <w:rFonts w:ascii="Times New Roman" w:hAnsi="Times New Roman" w:cs="Times New Roman"/>
          <w:bCs/>
          <w:sz w:val="24"/>
          <w:szCs w:val="24"/>
        </w:rPr>
        <w:t>(</w:t>
      </w:r>
      <w:hyperlink r:id="rId5" w:history="1">
        <w:r w:rsidR="001B44D3" w:rsidRPr="001B44D3">
          <w:rPr>
            <w:rStyle w:val="Hyperlink"/>
            <w:rFonts w:ascii="Times New Roman" w:hAnsi="Times New Roman" w:cs="Times New Roman"/>
            <w:bCs/>
            <w:sz w:val="24"/>
            <w:szCs w:val="24"/>
          </w:rPr>
          <w:t>agne.djacenko@meteo</w:t>
        </w:r>
      </w:hyperlink>
      <w:r w:rsidR="001B44D3" w:rsidRPr="001B44D3">
        <w:rPr>
          <w:rFonts w:ascii="Times New Roman" w:hAnsi="Times New Roman" w:cs="Times New Roman"/>
          <w:bCs/>
          <w:sz w:val="24"/>
          <w:szCs w:val="24"/>
        </w:rPr>
        <w:t>;</w:t>
      </w:r>
      <w:r w:rsidR="001B44D3">
        <w:rPr>
          <w:rFonts w:ascii="Times New Roman" w:hAnsi="Times New Roman" w:cs="Times New Roman"/>
          <w:b/>
          <w:bCs/>
          <w:sz w:val="24"/>
          <w:szCs w:val="24"/>
        </w:rPr>
        <w:t xml:space="preserve"> </w:t>
      </w:r>
      <w:r w:rsidR="001B44D3" w:rsidRPr="001B44D3">
        <w:rPr>
          <w:rFonts w:ascii="Times New Roman" w:hAnsi="Times New Roman" w:cs="Times New Roman"/>
          <w:bCs/>
          <w:sz w:val="24"/>
          <w:szCs w:val="24"/>
        </w:rPr>
        <w:t>tel. 8 64806263)</w:t>
      </w:r>
    </w:p>
    <w:p w:rsidR="00850A8D" w:rsidRPr="00850A8D" w:rsidRDefault="00850A8D" w:rsidP="00C0693F">
      <w:pPr>
        <w:spacing w:after="0" w:line="240" w:lineRule="auto"/>
        <w:jc w:val="both"/>
        <w:rPr>
          <w:rFonts w:ascii="Times New Roman" w:hAnsi="Times New Roman" w:cs="Times New Roman"/>
          <w:sz w:val="24"/>
          <w:szCs w:val="24"/>
        </w:rPr>
      </w:pPr>
      <w:r w:rsidRPr="00850A8D">
        <w:rPr>
          <w:rFonts w:ascii="Times New Roman" w:hAnsi="Times New Roman" w:cs="Times New Roman"/>
          <w:b/>
          <w:bCs/>
          <w:sz w:val="24"/>
          <w:szCs w:val="24"/>
        </w:rPr>
        <w:t>Atmosferos drėgn</w:t>
      </w:r>
      <w:r w:rsidR="00584A51">
        <w:rPr>
          <w:rFonts w:ascii="Times New Roman" w:hAnsi="Times New Roman" w:cs="Times New Roman"/>
          <w:b/>
          <w:bCs/>
          <w:sz w:val="24"/>
          <w:szCs w:val="24"/>
        </w:rPr>
        <w:t>io kaita</w:t>
      </w:r>
      <w:r w:rsidRPr="00850A8D">
        <w:rPr>
          <w:rFonts w:ascii="Times New Roman" w:hAnsi="Times New Roman" w:cs="Times New Roman"/>
          <w:b/>
          <w:bCs/>
          <w:sz w:val="24"/>
          <w:szCs w:val="24"/>
        </w:rPr>
        <w:t xml:space="preserve"> Baltijos jūros regiono</w:t>
      </w:r>
      <w:r w:rsidRPr="00850A8D">
        <w:rPr>
          <w:rFonts w:ascii="Times New Roman" w:hAnsi="Times New Roman" w:cs="Times New Roman"/>
          <w:sz w:val="24"/>
          <w:szCs w:val="24"/>
        </w:rPr>
        <w:t xml:space="preserve">  </w:t>
      </w:r>
    </w:p>
    <w:p w:rsidR="00850A8D" w:rsidRPr="00850A8D" w:rsidRDefault="0056775F" w:rsidP="00C06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Vandens garų kiekis (IVG) </w:t>
      </w:r>
      <w:r w:rsidR="009E1E83">
        <w:rPr>
          <w:rFonts w:ascii="Times New Roman" w:hAnsi="Times New Roman" w:cs="Times New Roman"/>
          <w:sz w:val="24"/>
          <w:szCs w:val="24"/>
        </w:rPr>
        <w:t>–</w:t>
      </w:r>
      <w:r w:rsidR="00850A8D" w:rsidRPr="00850A8D">
        <w:rPr>
          <w:rFonts w:ascii="Times New Roman" w:hAnsi="Times New Roman" w:cs="Times New Roman"/>
          <w:sz w:val="24"/>
          <w:szCs w:val="24"/>
        </w:rPr>
        <w:t xml:space="preserve"> laike ir erdvėje kintantis parametras, kuris dar nėra gerai  ištirtas. IVG ir jo pasiskirstymas dalyvauja oro masių ir </w:t>
      </w:r>
      <w:proofErr w:type="spellStart"/>
      <w:r w:rsidR="00850A8D" w:rsidRPr="00850A8D">
        <w:rPr>
          <w:rFonts w:ascii="Times New Roman" w:hAnsi="Times New Roman" w:cs="Times New Roman"/>
          <w:sz w:val="24"/>
          <w:szCs w:val="24"/>
        </w:rPr>
        <w:t>debesodaros</w:t>
      </w:r>
      <w:proofErr w:type="spellEnd"/>
      <w:r w:rsidR="00850A8D" w:rsidRPr="00850A8D">
        <w:rPr>
          <w:rFonts w:ascii="Times New Roman" w:hAnsi="Times New Roman" w:cs="Times New Roman"/>
          <w:sz w:val="24"/>
          <w:szCs w:val="24"/>
        </w:rPr>
        <w:t xml:space="preserve"> procesuose.</w:t>
      </w:r>
    </w:p>
    <w:p w:rsidR="00850A8D" w:rsidRPr="00850A8D" w:rsidRDefault="00850A8D" w:rsidP="00C0693F">
      <w:pPr>
        <w:spacing w:after="0" w:line="240" w:lineRule="auto"/>
        <w:jc w:val="both"/>
        <w:rPr>
          <w:rFonts w:ascii="Times New Roman" w:hAnsi="Times New Roman" w:cs="Times New Roman"/>
          <w:sz w:val="24"/>
          <w:szCs w:val="24"/>
        </w:rPr>
      </w:pPr>
      <w:r w:rsidRPr="00850A8D">
        <w:rPr>
          <w:rFonts w:ascii="Times New Roman" w:hAnsi="Times New Roman" w:cs="Times New Roman"/>
          <w:sz w:val="24"/>
          <w:szCs w:val="24"/>
        </w:rPr>
        <w:t xml:space="preserve">Darbo tikslas – išanalizuoti integruoto vandens kiekio režimą ir dinamiką, nustatyti  sezoninį kintamumą virš Baltijos jūros regiono naudojant </w:t>
      </w:r>
      <w:proofErr w:type="spellStart"/>
      <w:r w:rsidRPr="00850A8D">
        <w:rPr>
          <w:rFonts w:ascii="Times New Roman" w:hAnsi="Times New Roman" w:cs="Times New Roman"/>
          <w:sz w:val="24"/>
          <w:szCs w:val="24"/>
        </w:rPr>
        <w:t>reanalizių</w:t>
      </w:r>
      <w:proofErr w:type="spellEnd"/>
      <w:r w:rsidRPr="00850A8D">
        <w:rPr>
          <w:rFonts w:ascii="Times New Roman" w:hAnsi="Times New Roman" w:cs="Times New Roman"/>
          <w:sz w:val="24"/>
          <w:szCs w:val="24"/>
        </w:rPr>
        <w:t xml:space="preserve"> duomenis (ERA</w:t>
      </w:r>
      <w:r w:rsidRPr="00850A8D">
        <w:rPr>
          <w:rFonts w:ascii="Times New Roman" w:hAnsi="Times New Roman" w:cs="Times New Roman"/>
          <w:sz w:val="24"/>
          <w:szCs w:val="24"/>
        </w:rPr>
        <w:softHyphen/>
        <w:t>20C).</w:t>
      </w:r>
    </w:p>
    <w:p w:rsidR="00850A8D" w:rsidRPr="00850A8D" w:rsidRDefault="00850A8D" w:rsidP="00C0693F">
      <w:pPr>
        <w:spacing w:after="0" w:line="240" w:lineRule="auto"/>
        <w:jc w:val="both"/>
        <w:rPr>
          <w:rFonts w:ascii="Times New Roman" w:hAnsi="Times New Roman" w:cs="Times New Roman"/>
          <w:sz w:val="24"/>
          <w:szCs w:val="24"/>
        </w:rPr>
      </w:pPr>
      <w:r w:rsidRPr="00850A8D">
        <w:rPr>
          <w:rFonts w:ascii="Times New Roman" w:hAnsi="Times New Roman" w:cs="Times New Roman"/>
          <w:sz w:val="24"/>
          <w:szCs w:val="24"/>
        </w:rPr>
        <w:t xml:space="preserve">Šaltinis: </w:t>
      </w:r>
      <w:hyperlink r:id="rId6" w:history="1">
        <w:r w:rsidRPr="00850A8D">
          <w:rPr>
            <w:rStyle w:val="Hyperlink"/>
            <w:rFonts w:ascii="Times New Roman" w:hAnsi="Times New Roman" w:cs="Times New Roman"/>
            <w:sz w:val="24"/>
            <w:szCs w:val="24"/>
          </w:rPr>
          <w:t>http://apps.ecmwf.int/datasets/data/era20c-daily</w:t>
        </w:r>
      </w:hyperlink>
    </w:p>
    <w:p w:rsidR="00850A8D" w:rsidRDefault="00850A8D" w:rsidP="00C0693F">
      <w:pPr>
        <w:spacing w:after="0" w:line="240" w:lineRule="auto"/>
        <w:jc w:val="both"/>
      </w:pPr>
    </w:p>
    <w:p w:rsidR="008F36E2" w:rsidRPr="008F36E2" w:rsidRDefault="008F36E2" w:rsidP="00C0693F">
      <w:pPr>
        <w:spacing w:after="0" w:line="240" w:lineRule="auto"/>
        <w:jc w:val="both"/>
        <w:rPr>
          <w:rFonts w:ascii="Times New Roman" w:hAnsi="Times New Roman" w:cs="Times New Roman"/>
          <w:b/>
          <w:sz w:val="24"/>
          <w:szCs w:val="24"/>
        </w:rPr>
      </w:pPr>
      <w:r w:rsidRPr="008F36E2">
        <w:rPr>
          <w:rFonts w:ascii="Times New Roman" w:hAnsi="Times New Roman" w:cs="Times New Roman"/>
          <w:b/>
          <w:sz w:val="24"/>
          <w:szCs w:val="24"/>
        </w:rPr>
        <w:t>Doc. G. Stankūnavičius</w:t>
      </w:r>
      <w:r w:rsidR="009E1E83">
        <w:rPr>
          <w:rFonts w:ascii="Times New Roman" w:hAnsi="Times New Roman" w:cs="Times New Roman"/>
          <w:b/>
          <w:sz w:val="24"/>
          <w:szCs w:val="24"/>
        </w:rPr>
        <w:t xml:space="preserve"> (315 kab.)</w:t>
      </w:r>
    </w:p>
    <w:p w:rsidR="00E71A12" w:rsidRPr="008F36E2" w:rsidRDefault="00E71A12" w:rsidP="00C0693F">
      <w:pPr>
        <w:spacing w:after="0" w:line="240" w:lineRule="auto"/>
        <w:jc w:val="both"/>
        <w:rPr>
          <w:rFonts w:ascii="Times New Roman" w:hAnsi="Times New Roman" w:cs="Times New Roman"/>
          <w:b/>
          <w:sz w:val="24"/>
          <w:szCs w:val="24"/>
        </w:rPr>
      </w:pPr>
      <w:r w:rsidRPr="008F36E2">
        <w:rPr>
          <w:rFonts w:ascii="Times New Roman" w:hAnsi="Times New Roman" w:cs="Times New Roman"/>
          <w:b/>
          <w:sz w:val="24"/>
          <w:szCs w:val="24"/>
        </w:rPr>
        <w:t>Atmosferos frontų charakteris</w:t>
      </w:r>
      <w:r w:rsidR="008F36E2">
        <w:rPr>
          <w:rFonts w:ascii="Times New Roman" w:hAnsi="Times New Roman" w:cs="Times New Roman"/>
          <w:b/>
          <w:sz w:val="24"/>
          <w:szCs w:val="24"/>
        </w:rPr>
        <w:t>tika Baltijos region</w:t>
      </w:r>
      <w:r w:rsidR="0056775F">
        <w:rPr>
          <w:rFonts w:ascii="Times New Roman" w:hAnsi="Times New Roman" w:cs="Times New Roman"/>
          <w:b/>
          <w:sz w:val="24"/>
          <w:szCs w:val="24"/>
        </w:rPr>
        <w:t>o pietrytinėje dalyje</w:t>
      </w:r>
      <w:r w:rsidRPr="008F36E2">
        <w:rPr>
          <w:rFonts w:ascii="Times New Roman" w:hAnsi="Times New Roman" w:cs="Times New Roman"/>
          <w:b/>
          <w:sz w:val="24"/>
          <w:szCs w:val="24"/>
        </w:rPr>
        <w:t xml:space="preserve"> </w:t>
      </w:r>
    </w:p>
    <w:p w:rsidR="008F36E2" w:rsidRDefault="00E71A12" w:rsidP="00C0693F">
      <w:pPr>
        <w:spacing w:after="0" w:line="240" w:lineRule="auto"/>
        <w:jc w:val="both"/>
        <w:rPr>
          <w:rFonts w:ascii="Times New Roman" w:hAnsi="Times New Roman" w:cs="Times New Roman"/>
          <w:sz w:val="24"/>
          <w:szCs w:val="24"/>
        </w:rPr>
      </w:pPr>
      <w:r w:rsidRPr="00E71A12">
        <w:rPr>
          <w:rFonts w:ascii="Times New Roman" w:hAnsi="Times New Roman" w:cs="Times New Roman"/>
          <w:sz w:val="24"/>
          <w:szCs w:val="24"/>
        </w:rPr>
        <w:t>Darbas skirtas atmosferos frontų tipui, intensyvumui, būdingų orų ir kitom</w:t>
      </w:r>
      <w:r w:rsidR="008F36E2">
        <w:rPr>
          <w:rFonts w:ascii="Times New Roman" w:hAnsi="Times New Roman" w:cs="Times New Roman"/>
          <w:sz w:val="24"/>
          <w:szCs w:val="24"/>
        </w:rPr>
        <w:t>s</w:t>
      </w:r>
      <w:r w:rsidRPr="00E71A12">
        <w:rPr>
          <w:rFonts w:ascii="Times New Roman" w:hAnsi="Times New Roman" w:cs="Times New Roman"/>
          <w:sz w:val="24"/>
          <w:szCs w:val="24"/>
        </w:rPr>
        <w:t xml:space="preserve"> regioninėms ypatybėms nustatyti.</w:t>
      </w:r>
      <w:r>
        <w:rPr>
          <w:rFonts w:ascii="Times New Roman" w:hAnsi="Times New Roman" w:cs="Times New Roman"/>
          <w:sz w:val="24"/>
          <w:szCs w:val="24"/>
        </w:rPr>
        <w:t xml:space="preserve"> </w:t>
      </w:r>
      <w:r w:rsidRPr="00E71A12">
        <w:rPr>
          <w:rFonts w:ascii="Times New Roman" w:hAnsi="Times New Roman" w:cs="Times New Roman"/>
          <w:sz w:val="24"/>
          <w:szCs w:val="24"/>
        </w:rPr>
        <w:t>Atmosferos frontų tyrime pirmas ir svarbiausias uždavinys - nustatyti atmosferos frontų kilmę (jeigu įmanoma) ir</w:t>
      </w:r>
      <w:r w:rsidR="008F36E2">
        <w:rPr>
          <w:rFonts w:ascii="Times New Roman" w:hAnsi="Times New Roman" w:cs="Times New Roman"/>
          <w:sz w:val="24"/>
          <w:szCs w:val="24"/>
        </w:rPr>
        <w:t xml:space="preserve"> </w:t>
      </w:r>
      <w:proofErr w:type="spellStart"/>
      <w:r w:rsidR="0056775F">
        <w:rPr>
          <w:rFonts w:ascii="Times New Roman" w:hAnsi="Times New Roman" w:cs="Times New Roman"/>
          <w:sz w:val="24"/>
          <w:szCs w:val="24"/>
        </w:rPr>
        <w:t>kinematines</w:t>
      </w:r>
      <w:proofErr w:type="spellEnd"/>
      <w:r w:rsidR="0056775F">
        <w:rPr>
          <w:rFonts w:ascii="Times New Roman" w:hAnsi="Times New Roman" w:cs="Times New Roman"/>
          <w:sz w:val="24"/>
          <w:szCs w:val="24"/>
        </w:rPr>
        <w:t xml:space="preserve"> savybes: vidutinį</w:t>
      </w:r>
      <w:r w:rsidRPr="00E71A12">
        <w:rPr>
          <w:rFonts w:ascii="Times New Roman" w:hAnsi="Times New Roman" w:cs="Times New Roman"/>
          <w:sz w:val="24"/>
          <w:szCs w:val="24"/>
        </w:rPr>
        <w:t xml:space="preserve"> greit</w:t>
      </w:r>
      <w:r w:rsidR="0056775F">
        <w:rPr>
          <w:rFonts w:ascii="Times New Roman" w:hAnsi="Times New Roman" w:cs="Times New Roman"/>
          <w:sz w:val="24"/>
          <w:szCs w:val="24"/>
        </w:rPr>
        <w:t>į, įvairių</w:t>
      </w:r>
      <w:r w:rsidRPr="00E71A12">
        <w:rPr>
          <w:rFonts w:ascii="Times New Roman" w:hAnsi="Times New Roman" w:cs="Times New Roman"/>
          <w:sz w:val="24"/>
          <w:szCs w:val="24"/>
        </w:rPr>
        <w:t xml:space="preserve"> fronto segment</w:t>
      </w:r>
      <w:r w:rsidR="0056775F">
        <w:rPr>
          <w:rFonts w:ascii="Times New Roman" w:hAnsi="Times New Roman" w:cs="Times New Roman"/>
          <w:sz w:val="24"/>
          <w:szCs w:val="24"/>
        </w:rPr>
        <w:t>ų greitį, pagreičio tendencijas</w:t>
      </w:r>
      <w:r w:rsidRPr="00E71A12">
        <w:rPr>
          <w:rFonts w:ascii="Times New Roman" w:hAnsi="Times New Roman" w:cs="Times New Roman"/>
          <w:sz w:val="24"/>
          <w:szCs w:val="24"/>
        </w:rPr>
        <w:t xml:space="preserve"> (lėtėjim</w:t>
      </w:r>
      <w:r w:rsidR="0056775F">
        <w:rPr>
          <w:rFonts w:ascii="Times New Roman" w:hAnsi="Times New Roman" w:cs="Times New Roman"/>
          <w:sz w:val="24"/>
          <w:szCs w:val="24"/>
        </w:rPr>
        <w:t>ą</w:t>
      </w:r>
      <w:r w:rsidRPr="00E71A12">
        <w:rPr>
          <w:rFonts w:ascii="Times New Roman" w:hAnsi="Times New Roman" w:cs="Times New Roman"/>
          <w:sz w:val="24"/>
          <w:szCs w:val="24"/>
        </w:rPr>
        <w:t xml:space="preserve"> ar greitėjim</w:t>
      </w:r>
      <w:r w:rsidR="0056775F">
        <w:rPr>
          <w:rFonts w:ascii="Times New Roman" w:hAnsi="Times New Roman" w:cs="Times New Roman"/>
          <w:sz w:val="24"/>
          <w:szCs w:val="24"/>
        </w:rPr>
        <w:t>ą</w:t>
      </w:r>
      <w:r w:rsidRPr="00E71A12">
        <w:rPr>
          <w:rFonts w:ascii="Times New Roman" w:hAnsi="Times New Roman" w:cs="Times New Roman"/>
          <w:sz w:val="24"/>
          <w:szCs w:val="24"/>
        </w:rPr>
        <w:t>) tyrimo rajone.</w:t>
      </w:r>
      <w:r w:rsidR="008F36E2">
        <w:rPr>
          <w:rFonts w:ascii="Times New Roman" w:hAnsi="Times New Roman" w:cs="Times New Roman"/>
          <w:sz w:val="24"/>
          <w:szCs w:val="24"/>
        </w:rPr>
        <w:t xml:space="preserve"> </w:t>
      </w:r>
      <w:r w:rsidRPr="00E71A12">
        <w:rPr>
          <w:rFonts w:ascii="Times New Roman" w:hAnsi="Times New Roman" w:cs="Times New Roman"/>
          <w:sz w:val="24"/>
          <w:szCs w:val="24"/>
        </w:rPr>
        <w:t>Kitos frontų savybės dalinai priklausys dar ir nuo terminio gradiento fronto zonose, paros bei metų laiko ir kt.</w:t>
      </w:r>
      <w:r w:rsidR="008F36E2">
        <w:rPr>
          <w:rFonts w:ascii="Times New Roman" w:hAnsi="Times New Roman" w:cs="Times New Roman"/>
          <w:sz w:val="24"/>
          <w:szCs w:val="24"/>
        </w:rPr>
        <w:t xml:space="preserve"> </w:t>
      </w:r>
      <w:r w:rsidRPr="00E71A12">
        <w:rPr>
          <w:rFonts w:ascii="Times New Roman" w:hAnsi="Times New Roman" w:cs="Times New Roman"/>
          <w:sz w:val="24"/>
          <w:szCs w:val="24"/>
        </w:rPr>
        <w:t xml:space="preserve">Pagrindiniai duomenų šaltiniai </w:t>
      </w:r>
      <w:r w:rsidR="009E1E83">
        <w:rPr>
          <w:rFonts w:ascii="Times New Roman" w:hAnsi="Times New Roman" w:cs="Times New Roman"/>
          <w:sz w:val="24"/>
          <w:szCs w:val="24"/>
        </w:rPr>
        <w:softHyphen/>
      </w:r>
      <w:r w:rsidRPr="00E71A12">
        <w:rPr>
          <w:rFonts w:ascii="Times New Roman" w:hAnsi="Times New Roman" w:cs="Times New Roman"/>
          <w:sz w:val="24"/>
          <w:szCs w:val="24"/>
        </w:rPr>
        <w:t xml:space="preserve"> sinoptinės schemos, kurių sudarymo dažnis ne rečiau kaip 6 valandos</w:t>
      </w:r>
      <w:r w:rsidR="008F36E2">
        <w:rPr>
          <w:rFonts w:ascii="Times New Roman" w:hAnsi="Times New Roman" w:cs="Times New Roman"/>
          <w:sz w:val="24"/>
          <w:szCs w:val="24"/>
        </w:rPr>
        <w:t>.</w:t>
      </w:r>
    </w:p>
    <w:p w:rsidR="009E1E83" w:rsidRDefault="009E1E83" w:rsidP="00C0693F">
      <w:pPr>
        <w:spacing w:after="0" w:line="240" w:lineRule="auto"/>
        <w:jc w:val="both"/>
        <w:rPr>
          <w:rFonts w:ascii="Times New Roman" w:hAnsi="Times New Roman" w:cs="Times New Roman"/>
          <w:b/>
        </w:rPr>
      </w:pPr>
    </w:p>
    <w:p w:rsidR="009E1E83" w:rsidRDefault="009E1E83" w:rsidP="00C0693F">
      <w:pPr>
        <w:spacing w:after="0" w:line="240" w:lineRule="auto"/>
        <w:jc w:val="both"/>
        <w:rPr>
          <w:rFonts w:ascii="Times New Roman" w:hAnsi="Times New Roman" w:cs="Times New Roman"/>
          <w:b/>
        </w:rPr>
      </w:pPr>
    </w:p>
    <w:p w:rsidR="009E1E83" w:rsidRDefault="009E1E83" w:rsidP="00C0693F">
      <w:pPr>
        <w:spacing w:after="0" w:line="240" w:lineRule="auto"/>
        <w:jc w:val="both"/>
        <w:rPr>
          <w:rFonts w:ascii="Times New Roman" w:hAnsi="Times New Roman" w:cs="Times New Roman"/>
          <w:b/>
        </w:rPr>
      </w:pPr>
    </w:p>
    <w:p w:rsidR="009E1E83" w:rsidRDefault="009E1E83" w:rsidP="00C0693F">
      <w:pPr>
        <w:spacing w:after="0" w:line="240" w:lineRule="auto"/>
        <w:jc w:val="both"/>
        <w:rPr>
          <w:rFonts w:ascii="Times New Roman" w:hAnsi="Times New Roman" w:cs="Times New Roman"/>
          <w:b/>
        </w:rPr>
      </w:pPr>
    </w:p>
    <w:p w:rsidR="009E1E83" w:rsidRDefault="009E1E83" w:rsidP="00C0693F">
      <w:pPr>
        <w:spacing w:after="0" w:line="240" w:lineRule="auto"/>
        <w:jc w:val="both"/>
        <w:rPr>
          <w:rFonts w:ascii="Times New Roman" w:hAnsi="Times New Roman" w:cs="Times New Roman"/>
          <w:b/>
        </w:rPr>
      </w:pPr>
    </w:p>
    <w:p w:rsidR="008F36E2" w:rsidRPr="00186381" w:rsidRDefault="008F36E2" w:rsidP="00C0693F">
      <w:pPr>
        <w:spacing w:after="0" w:line="240" w:lineRule="auto"/>
        <w:jc w:val="both"/>
        <w:rPr>
          <w:rFonts w:ascii="Times New Roman" w:hAnsi="Times New Roman" w:cs="Times New Roman"/>
          <w:b/>
        </w:rPr>
      </w:pPr>
      <w:r w:rsidRPr="00186381">
        <w:rPr>
          <w:rFonts w:ascii="Times New Roman" w:hAnsi="Times New Roman" w:cs="Times New Roman"/>
          <w:b/>
        </w:rPr>
        <w:lastRenderedPageBreak/>
        <w:t>Doc. G. Stankūnavičius</w:t>
      </w:r>
      <w:r w:rsidR="009E1E83">
        <w:rPr>
          <w:rFonts w:ascii="Times New Roman" w:hAnsi="Times New Roman" w:cs="Times New Roman"/>
          <w:b/>
        </w:rPr>
        <w:t xml:space="preserve"> (315 kab.)</w:t>
      </w:r>
    </w:p>
    <w:p w:rsidR="008F36E2" w:rsidRPr="00186381" w:rsidRDefault="00E71A12" w:rsidP="00C0693F">
      <w:pPr>
        <w:spacing w:after="0" w:line="240" w:lineRule="auto"/>
        <w:jc w:val="both"/>
        <w:rPr>
          <w:rFonts w:ascii="Times New Roman" w:hAnsi="Times New Roman" w:cs="Times New Roman"/>
          <w:b/>
        </w:rPr>
      </w:pPr>
      <w:r w:rsidRPr="00186381">
        <w:rPr>
          <w:rFonts w:ascii="Times New Roman" w:hAnsi="Times New Roman" w:cs="Times New Roman"/>
          <w:b/>
        </w:rPr>
        <w:t xml:space="preserve">Orai </w:t>
      </w:r>
      <w:proofErr w:type="spellStart"/>
      <w:r w:rsidRPr="00186381">
        <w:rPr>
          <w:rFonts w:ascii="Times New Roman" w:hAnsi="Times New Roman" w:cs="Times New Roman"/>
          <w:b/>
        </w:rPr>
        <w:t>anticikloninės</w:t>
      </w:r>
      <w:proofErr w:type="spellEnd"/>
      <w:r w:rsidRPr="00186381">
        <w:rPr>
          <w:rFonts w:ascii="Times New Roman" w:hAnsi="Times New Roman" w:cs="Times New Roman"/>
          <w:b/>
        </w:rPr>
        <w:t xml:space="preserve"> cirkuliacijos sąlygomis</w:t>
      </w:r>
    </w:p>
    <w:p w:rsidR="00E71A12" w:rsidRPr="00186381" w:rsidRDefault="00E71A12" w:rsidP="00C0693F">
      <w:pPr>
        <w:spacing w:after="0" w:line="240" w:lineRule="auto"/>
        <w:jc w:val="both"/>
        <w:rPr>
          <w:rFonts w:ascii="Times New Roman" w:hAnsi="Times New Roman" w:cs="Times New Roman"/>
          <w:sz w:val="24"/>
          <w:szCs w:val="24"/>
        </w:rPr>
      </w:pPr>
      <w:r w:rsidRPr="00186381">
        <w:rPr>
          <w:rFonts w:ascii="Times New Roman" w:hAnsi="Times New Roman" w:cs="Times New Roman"/>
          <w:sz w:val="24"/>
          <w:szCs w:val="24"/>
        </w:rPr>
        <w:t>Anticiklonų įtaka orams</w:t>
      </w:r>
      <w:r w:rsidR="0056775F">
        <w:rPr>
          <w:rFonts w:ascii="Times New Roman" w:hAnsi="Times New Roman" w:cs="Times New Roman"/>
          <w:sz w:val="24"/>
          <w:szCs w:val="24"/>
        </w:rPr>
        <w:t xml:space="preserve"> standartiškai suprantama kaip „gerų orų“</w:t>
      </w:r>
      <w:r w:rsidRPr="00186381">
        <w:rPr>
          <w:rFonts w:ascii="Times New Roman" w:hAnsi="Times New Roman" w:cs="Times New Roman"/>
          <w:sz w:val="24"/>
          <w:szCs w:val="24"/>
        </w:rPr>
        <w:t xml:space="preserve"> sistema; tačiau anticiklonai, kaip barinės ir cirkuliacinės sistemos,</w:t>
      </w:r>
      <w:r w:rsidR="008F36E2" w:rsidRPr="00186381">
        <w:rPr>
          <w:rFonts w:ascii="Times New Roman" w:hAnsi="Times New Roman" w:cs="Times New Roman"/>
          <w:sz w:val="24"/>
          <w:szCs w:val="24"/>
        </w:rPr>
        <w:t xml:space="preserve"> </w:t>
      </w:r>
      <w:r w:rsidRPr="00186381">
        <w:rPr>
          <w:rFonts w:ascii="Times New Roman" w:hAnsi="Times New Roman" w:cs="Times New Roman"/>
          <w:sz w:val="24"/>
          <w:szCs w:val="24"/>
        </w:rPr>
        <w:t>labai skiriasi</w:t>
      </w:r>
      <w:r w:rsidR="008F36E2" w:rsidRPr="00186381">
        <w:rPr>
          <w:rFonts w:ascii="Times New Roman" w:hAnsi="Times New Roman" w:cs="Times New Roman"/>
          <w:sz w:val="24"/>
          <w:szCs w:val="24"/>
        </w:rPr>
        <w:t xml:space="preserve"> </w:t>
      </w:r>
      <w:r w:rsidR="0056775F">
        <w:rPr>
          <w:rFonts w:ascii="Times New Roman" w:hAnsi="Times New Roman" w:cs="Times New Roman"/>
          <w:sz w:val="24"/>
          <w:szCs w:val="24"/>
        </w:rPr>
        <w:t>pagal savo susiformavimo regioną, raidos tempą</w:t>
      </w:r>
      <w:r w:rsidRPr="00186381">
        <w:rPr>
          <w:rFonts w:ascii="Times New Roman" w:hAnsi="Times New Roman" w:cs="Times New Roman"/>
          <w:sz w:val="24"/>
          <w:szCs w:val="24"/>
        </w:rPr>
        <w:t>, erdvin</w:t>
      </w:r>
      <w:r w:rsidR="0056775F">
        <w:rPr>
          <w:rFonts w:ascii="Times New Roman" w:hAnsi="Times New Roman" w:cs="Times New Roman"/>
          <w:sz w:val="24"/>
          <w:szCs w:val="24"/>
        </w:rPr>
        <w:t>ę</w:t>
      </w:r>
      <w:r w:rsidRPr="00186381">
        <w:rPr>
          <w:rFonts w:ascii="Times New Roman" w:hAnsi="Times New Roman" w:cs="Times New Roman"/>
          <w:sz w:val="24"/>
          <w:szCs w:val="24"/>
        </w:rPr>
        <w:t xml:space="preserve"> struktūr</w:t>
      </w:r>
      <w:r w:rsidR="0056775F">
        <w:rPr>
          <w:rFonts w:ascii="Times New Roman" w:hAnsi="Times New Roman" w:cs="Times New Roman"/>
          <w:sz w:val="24"/>
          <w:szCs w:val="24"/>
        </w:rPr>
        <w:t>ą</w:t>
      </w:r>
      <w:r w:rsidRPr="00186381">
        <w:rPr>
          <w:rFonts w:ascii="Times New Roman" w:hAnsi="Times New Roman" w:cs="Times New Roman"/>
          <w:sz w:val="24"/>
          <w:szCs w:val="24"/>
        </w:rPr>
        <w:t xml:space="preserve">, </w:t>
      </w:r>
      <w:proofErr w:type="spellStart"/>
      <w:r w:rsidRPr="00186381">
        <w:rPr>
          <w:rFonts w:ascii="Times New Roman" w:hAnsi="Times New Roman" w:cs="Times New Roman"/>
          <w:sz w:val="24"/>
          <w:szCs w:val="24"/>
        </w:rPr>
        <w:t>paslankum</w:t>
      </w:r>
      <w:r w:rsidR="0056775F">
        <w:rPr>
          <w:rFonts w:ascii="Times New Roman" w:hAnsi="Times New Roman" w:cs="Times New Roman"/>
          <w:sz w:val="24"/>
          <w:szCs w:val="24"/>
        </w:rPr>
        <w:t>ą</w:t>
      </w:r>
      <w:proofErr w:type="spellEnd"/>
      <w:r w:rsidRPr="00186381">
        <w:rPr>
          <w:rFonts w:ascii="Times New Roman" w:hAnsi="Times New Roman" w:cs="Times New Roman"/>
          <w:sz w:val="24"/>
          <w:szCs w:val="24"/>
        </w:rPr>
        <w:t xml:space="preserve"> ir kt. Yra daug bendrų bruožų: </w:t>
      </w:r>
      <w:proofErr w:type="spellStart"/>
      <w:r w:rsidRPr="00186381">
        <w:rPr>
          <w:rFonts w:ascii="Times New Roman" w:hAnsi="Times New Roman" w:cs="Times New Roman"/>
          <w:sz w:val="24"/>
          <w:szCs w:val="24"/>
        </w:rPr>
        <w:t>priežeminės</w:t>
      </w:r>
      <w:proofErr w:type="spellEnd"/>
      <w:r w:rsidRPr="00186381">
        <w:rPr>
          <w:rFonts w:ascii="Times New Roman" w:hAnsi="Times New Roman" w:cs="Times New Roman"/>
          <w:sz w:val="24"/>
          <w:szCs w:val="24"/>
        </w:rPr>
        <w:t xml:space="preserve"> ir pakiliosios inversijos,</w:t>
      </w:r>
      <w:r w:rsidR="008F36E2" w:rsidRPr="00186381">
        <w:rPr>
          <w:rFonts w:ascii="Times New Roman" w:hAnsi="Times New Roman" w:cs="Times New Roman"/>
          <w:sz w:val="24"/>
          <w:szCs w:val="24"/>
        </w:rPr>
        <w:t xml:space="preserve"> </w:t>
      </w:r>
      <w:r w:rsidRPr="00186381">
        <w:rPr>
          <w:rFonts w:ascii="Times New Roman" w:hAnsi="Times New Roman" w:cs="Times New Roman"/>
          <w:sz w:val="24"/>
          <w:szCs w:val="24"/>
        </w:rPr>
        <w:t xml:space="preserve">didelė meteorologinių elementų paros kaita, lėta orų kaita ir kt. Šiame darbe svarbiausias uždavinys </w:t>
      </w:r>
      <w:r w:rsidR="00B32B55">
        <w:rPr>
          <w:rFonts w:ascii="Times New Roman" w:hAnsi="Times New Roman" w:cs="Times New Roman"/>
          <w:sz w:val="24"/>
          <w:szCs w:val="24"/>
        </w:rPr>
        <w:t>–</w:t>
      </w:r>
      <w:bookmarkStart w:id="0" w:name="_GoBack"/>
      <w:bookmarkEnd w:id="0"/>
      <w:r w:rsidRPr="00186381">
        <w:rPr>
          <w:rFonts w:ascii="Times New Roman" w:hAnsi="Times New Roman" w:cs="Times New Roman"/>
          <w:sz w:val="24"/>
          <w:szCs w:val="24"/>
        </w:rPr>
        <w:t xml:space="preserve"> klasifikuoti į Lietuvą atkeliaujančius anticiklonus</w:t>
      </w:r>
      <w:r w:rsidR="008F36E2" w:rsidRPr="00186381">
        <w:rPr>
          <w:rFonts w:ascii="Times New Roman" w:hAnsi="Times New Roman" w:cs="Times New Roman"/>
          <w:sz w:val="24"/>
          <w:szCs w:val="24"/>
        </w:rPr>
        <w:t xml:space="preserve"> </w:t>
      </w:r>
      <w:r w:rsidRPr="00186381">
        <w:rPr>
          <w:rFonts w:ascii="Times New Roman" w:hAnsi="Times New Roman" w:cs="Times New Roman"/>
          <w:sz w:val="24"/>
          <w:szCs w:val="24"/>
        </w:rPr>
        <w:t xml:space="preserve">pagal jų judėjimo trajektoriją, erdvinę struktūrą, </w:t>
      </w:r>
      <w:proofErr w:type="spellStart"/>
      <w:r w:rsidRPr="00186381">
        <w:rPr>
          <w:rFonts w:ascii="Times New Roman" w:hAnsi="Times New Roman" w:cs="Times New Roman"/>
          <w:sz w:val="24"/>
          <w:szCs w:val="24"/>
        </w:rPr>
        <w:t>paslankumą</w:t>
      </w:r>
      <w:proofErr w:type="spellEnd"/>
      <w:r w:rsidRPr="00186381">
        <w:rPr>
          <w:rFonts w:ascii="Times New Roman" w:hAnsi="Times New Roman" w:cs="Times New Roman"/>
          <w:sz w:val="24"/>
          <w:szCs w:val="24"/>
        </w:rPr>
        <w:t xml:space="preserve"> ir kitus kriterijus</w:t>
      </w:r>
      <w:r w:rsidR="0056775F">
        <w:rPr>
          <w:rFonts w:ascii="Times New Roman" w:hAnsi="Times New Roman" w:cs="Times New Roman"/>
          <w:sz w:val="24"/>
          <w:szCs w:val="24"/>
        </w:rPr>
        <w:t xml:space="preserve">, </w:t>
      </w:r>
      <w:r w:rsidRPr="00186381">
        <w:rPr>
          <w:rFonts w:ascii="Times New Roman" w:hAnsi="Times New Roman" w:cs="Times New Roman"/>
          <w:sz w:val="24"/>
          <w:szCs w:val="24"/>
        </w:rPr>
        <w:t>nustatyti skirtingų tipų anticiklonų ryšius su būdingais orais ar orų kaita.</w:t>
      </w:r>
    </w:p>
    <w:p w:rsidR="000A38AB" w:rsidRPr="00186381" w:rsidRDefault="000A38AB" w:rsidP="00C0693F">
      <w:pPr>
        <w:spacing w:after="0" w:line="240" w:lineRule="auto"/>
        <w:jc w:val="both"/>
        <w:rPr>
          <w:rFonts w:ascii="Times New Roman" w:hAnsi="Times New Roman" w:cs="Times New Roman"/>
        </w:rPr>
      </w:pPr>
    </w:p>
    <w:p w:rsidR="008D2109" w:rsidRPr="00186381" w:rsidRDefault="008D2109" w:rsidP="00C0693F">
      <w:pPr>
        <w:spacing w:after="0" w:line="240" w:lineRule="auto"/>
        <w:jc w:val="both"/>
        <w:rPr>
          <w:rFonts w:ascii="Times New Roman" w:hAnsi="Times New Roman" w:cs="Times New Roman"/>
          <w:b/>
        </w:rPr>
      </w:pPr>
      <w:proofErr w:type="spellStart"/>
      <w:r w:rsidRPr="00186381">
        <w:rPr>
          <w:rFonts w:ascii="Times New Roman" w:hAnsi="Times New Roman" w:cs="Times New Roman"/>
          <w:b/>
        </w:rPr>
        <w:t>Lekt</w:t>
      </w:r>
      <w:proofErr w:type="spellEnd"/>
      <w:r w:rsidRPr="00186381">
        <w:rPr>
          <w:rFonts w:ascii="Times New Roman" w:hAnsi="Times New Roman" w:cs="Times New Roman"/>
          <w:b/>
        </w:rPr>
        <w:t xml:space="preserve">. R. </w:t>
      </w:r>
      <w:proofErr w:type="spellStart"/>
      <w:r w:rsidRPr="00186381">
        <w:rPr>
          <w:rFonts w:ascii="Times New Roman" w:hAnsi="Times New Roman" w:cs="Times New Roman"/>
          <w:b/>
        </w:rPr>
        <w:t>Linkevičienė</w:t>
      </w:r>
      <w:proofErr w:type="spellEnd"/>
      <w:r w:rsidR="009E1E83">
        <w:rPr>
          <w:rFonts w:ascii="Times New Roman" w:hAnsi="Times New Roman" w:cs="Times New Roman"/>
          <w:b/>
        </w:rPr>
        <w:t xml:space="preserve"> (317 kab.)</w:t>
      </w:r>
    </w:p>
    <w:p w:rsidR="008D2109" w:rsidRPr="00186381" w:rsidRDefault="008D2109" w:rsidP="00C0693F">
      <w:pPr>
        <w:spacing w:after="0" w:line="240" w:lineRule="auto"/>
        <w:jc w:val="both"/>
        <w:rPr>
          <w:rFonts w:ascii="Times New Roman" w:hAnsi="Times New Roman" w:cs="Times New Roman"/>
          <w:b/>
        </w:rPr>
      </w:pPr>
      <w:r w:rsidRPr="00186381">
        <w:rPr>
          <w:rFonts w:ascii="Times New Roman" w:hAnsi="Times New Roman" w:cs="Times New Roman"/>
          <w:b/>
        </w:rPr>
        <w:t>Pelkių mikroklimato ypatumai ir jų įtaka vandens balansui</w:t>
      </w:r>
    </w:p>
    <w:p w:rsidR="008D2109" w:rsidRPr="00186381" w:rsidRDefault="008D2109" w:rsidP="00C0693F">
      <w:pPr>
        <w:spacing w:after="0" w:line="240" w:lineRule="auto"/>
        <w:jc w:val="both"/>
        <w:rPr>
          <w:rFonts w:ascii="Times New Roman" w:hAnsi="Times New Roman" w:cs="Times New Roman"/>
        </w:rPr>
      </w:pPr>
      <w:r w:rsidRPr="00186381">
        <w:rPr>
          <w:rFonts w:ascii="Times New Roman" w:hAnsi="Times New Roman" w:cs="Times New Roman"/>
        </w:rPr>
        <w:t>Pelkės – tai savitais hidrologiniais bei biologiniais procesais pasižyminčios, ekologiniu požiūriu ypač svarbios teritorijos. Jose vykstančių hidrologinių procesų supratimas yra reikalingas siekiant užtikrinti taikomų apsaugos, darnaus naudojimo priemonių pagrįstumą. Pelkių hidrometeorologinės sąlygos dažniausiai vertinamos remiantis LHMT stočių duomenimis, tačiau jie ne visuomet atspindi šių sąlygų ypatumus. Tiriamojo darbo tikslas būtų įvertinti meteorologinių elementų skirtumus tarp pelkės ir artimiausios meteorologijos stoties bei jų galimą įtaką vandens balanso elementams. Šiuo tikslu būtų atliekami matavimai, naudojant kilnojamąją meteorologijos stotį, ir remiantis šiais matavimais atliekama palyginamoji analizė bei įtakos vandens balanso elementams (kritulių kiekiui, garavimui) vertinimas.</w:t>
      </w:r>
    </w:p>
    <w:p w:rsidR="000A38AB" w:rsidRPr="00186381" w:rsidRDefault="000A38AB" w:rsidP="00C0693F">
      <w:pPr>
        <w:spacing w:after="0" w:line="240" w:lineRule="auto"/>
        <w:jc w:val="both"/>
        <w:rPr>
          <w:rFonts w:ascii="Times New Roman" w:hAnsi="Times New Roman" w:cs="Times New Roman"/>
        </w:rPr>
      </w:pPr>
    </w:p>
    <w:p w:rsidR="00E745B3" w:rsidRPr="006E1BF7" w:rsidRDefault="00E745B3" w:rsidP="00C0693F">
      <w:pPr>
        <w:spacing w:after="0" w:line="240" w:lineRule="auto"/>
        <w:jc w:val="both"/>
        <w:rPr>
          <w:rFonts w:ascii="Times New Roman" w:hAnsi="Times New Roman" w:cs="Times New Roman"/>
          <w:b/>
          <w:lang w:val="en-US"/>
        </w:rPr>
      </w:pPr>
      <w:proofErr w:type="spellStart"/>
      <w:r w:rsidRPr="00186381">
        <w:rPr>
          <w:rFonts w:ascii="Times New Roman" w:hAnsi="Times New Roman" w:cs="Times New Roman"/>
          <w:b/>
        </w:rPr>
        <w:t>Dokt</w:t>
      </w:r>
      <w:proofErr w:type="spellEnd"/>
      <w:r w:rsidRPr="00186381">
        <w:rPr>
          <w:rFonts w:ascii="Times New Roman" w:hAnsi="Times New Roman" w:cs="Times New Roman"/>
          <w:b/>
        </w:rPr>
        <w:t>. L. Šidlauskaitė</w:t>
      </w:r>
      <w:r w:rsidR="009E1E83">
        <w:rPr>
          <w:rFonts w:ascii="Times New Roman" w:hAnsi="Times New Roman" w:cs="Times New Roman"/>
          <w:b/>
        </w:rPr>
        <w:t xml:space="preserve"> </w:t>
      </w:r>
      <w:r w:rsidR="006E1BF7">
        <w:rPr>
          <w:rFonts w:ascii="Times New Roman" w:hAnsi="Times New Roman" w:cs="Times New Roman"/>
          <w:b/>
        </w:rPr>
        <w:t>(</w:t>
      </w:r>
      <w:hyperlink r:id="rId7" w:history="1">
        <w:r w:rsidR="006E1BF7" w:rsidRPr="00133902">
          <w:rPr>
            <w:rStyle w:val="Hyperlink"/>
            <w:rFonts w:ascii="Times New Roman" w:hAnsi="Times New Roman" w:cs="Times New Roman"/>
            <w:b/>
          </w:rPr>
          <w:t>lauryna.sidlauskaite</w:t>
        </w:r>
        <w:r w:rsidR="006E1BF7" w:rsidRPr="00133902">
          <w:rPr>
            <w:rStyle w:val="Hyperlink"/>
            <w:rFonts w:ascii="Times New Roman" w:hAnsi="Times New Roman" w:cs="Times New Roman"/>
            <w:b/>
            <w:lang w:val="en-US"/>
          </w:rPr>
          <w:t>@gmail.com</w:t>
        </w:r>
      </w:hyperlink>
      <w:r w:rsidR="006E1BF7">
        <w:rPr>
          <w:rFonts w:ascii="Times New Roman" w:hAnsi="Times New Roman" w:cs="Times New Roman"/>
          <w:b/>
          <w:lang w:val="en-US"/>
        </w:rPr>
        <w:t xml:space="preserve">; tel. +370 64860759) </w:t>
      </w:r>
    </w:p>
    <w:p w:rsidR="00E745B3" w:rsidRPr="00186381" w:rsidRDefault="00E745B3" w:rsidP="00C0693F">
      <w:pPr>
        <w:spacing w:after="0" w:line="240" w:lineRule="auto"/>
        <w:jc w:val="both"/>
        <w:rPr>
          <w:rFonts w:ascii="Times New Roman" w:hAnsi="Times New Roman" w:cs="Times New Roman"/>
        </w:rPr>
      </w:pPr>
      <w:r w:rsidRPr="00186381">
        <w:rPr>
          <w:rFonts w:ascii="Times New Roman" w:hAnsi="Times New Roman" w:cs="Times New Roman"/>
          <w:b/>
          <w:lang w:val="en-US"/>
        </w:rPr>
        <w:t>Or</w:t>
      </w:r>
      <w:r w:rsidRPr="00186381">
        <w:rPr>
          <w:rFonts w:ascii="Times New Roman" w:hAnsi="Times New Roman" w:cs="Times New Roman"/>
          <w:b/>
        </w:rPr>
        <w:t>ų sąlygų įtaka eismo intensyvumui Lietuvos keliuose</w:t>
      </w:r>
    </w:p>
    <w:p w:rsidR="00E745B3" w:rsidRPr="00186381" w:rsidRDefault="00E745B3" w:rsidP="00C0693F">
      <w:pPr>
        <w:spacing w:after="0" w:line="240" w:lineRule="auto"/>
        <w:jc w:val="both"/>
        <w:rPr>
          <w:rFonts w:ascii="Times New Roman" w:hAnsi="Times New Roman" w:cs="Times New Roman"/>
          <w:sz w:val="24"/>
          <w:szCs w:val="24"/>
        </w:rPr>
      </w:pPr>
      <w:r w:rsidRPr="00186381">
        <w:rPr>
          <w:rFonts w:ascii="Times New Roman" w:hAnsi="Times New Roman" w:cs="Times New Roman"/>
          <w:sz w:val="24"/>
          <w:szCs w:val="24"/>
        </w:rPr>
        <w:t>Kelių meteorologija nėra nauja meteorologijos mokslo šaka Pasaulyje, tačiau Lietuvoje ji tapo aktuali tik prieš kiek daugiau nei 15 metų, kai buvo įrengtos pirmosios automatinės kelių meteorologijos stotys. Bėgant laikui stočių tinklas plėtėsi ir tobulėjo, jį papildė nauji davikliai. Vieni iš jų – eismo intensyvumo davikliai.</w:t>
      </w:r>
    </w:p>
    <w:p w:rsidR="00E745B3" w:rsidRPr="00186381" w:rsidRDefault="00E745B3" w:rsidP="00C0693F">
      <w:pPr>
        <w:spacing w:after="0" w:line="240" w:lineRule="auto"/>
        <w:jc w:val="both"/>
        <w:rPr>
          <w:rFonts w:ascii="Times New Roman" w:hAnsi="Times New Roman" w:cs="Times New Roman"/>
          <w:sz w:val="24"/>
          <w:szCs w:val="24"/>
        </w:rPr>
      </w:pPr>
      <w:r w:rsidRPr="00186381">
        <w:rPr>
          <w:rFonts w:ascii="Times New Roman" w:hAnsi="Times New Roman" w:cs="Times New Roman"/>
          <w:sz w:val="24"/>
          <w:szCs w:val="24"/>
        </w:rPr>
        <w:t xml:space="preserve">Eismo intensyvumo ir orų sąlygų sąsaja yra neginčijamai egzistuojanti, tačiau šio ryšio pobūdis dar nebuvo analizuotas Lietuvoje. Naujieji Lietuvos automobilių kelių direkcijos (LAKD) eismo intensyvumo davikliai teikia reikiamą informaciją šiai analizei atlikti, kas nebuvo įmanoma padaryti anksčiau. </w:t>
      </w:r>
    </w:p>
    <w:p w:rsidR="00E745B3" w:rsidRPr="00186381" w:rsidRDefault="00E745B3" w:rsidP="00C0693F">
      <w:pPr>
        <w:spacing w:after="0" w:line="240" w:lineRule="auto"/>
        <w:jc w:val="both"/>
        <w:rPr>
          <w:rFonts w:ascii="Times New Roman" w:hAnsi="Times New Roman" w:cs="Times New Roman"/>
          <w:sz w:val="24"/>
          <w:szCs w:val="24"/>
        </w:rPr>
      </w:pPr>
      <w:r w:rsidRPr="00186381">
        <w:rPr>
          <w:rFonts w:ascii="Times New Roman" w:hAnsi="Times New Roman" w:cs="Times New Roman"/>
          <w:sz w:val="24"/>
          <w:szCs w:val="24"/>
        </w:rPr>
        <w:t>Šiame darbe bus naudojami Kelių orų sąlygų informacinės sistemos (KOSIS) meteorologiniai ir eismo intensyvumo daviklių duomenys. Darbo tikslas – išanalizuoti orų sąlygų įtaką eismo intensyvumui Lietuvos keliuose.</w:t>
      </w:r>
    </w:p>
    <w:p w:rsidR="00C0693F" w:rsidRPr="00186381" w:rsidRDefault="00C0693F" w:rsidP="00C0693F">
      <w:pPr>
        <w:spacing w:after="0" w:line="240" w:lineRule="auto"/>
        <w:jc w:val="both"/>
        <w:rPr>
          <w:rFonts w:ascii="Times New Roman" w:eastAsia="Times New Roman" w:hAnsi="Times New Roman" w:cs="Times New Roman"/>
          <w:b/>
          <w:color w:val="000000"/>
          <w:lang w:eastAsia="lt-LT"/>
        </w:rPr>
      </w:pPr>
    </w:p>
    <w:p w:rsidR="00C0693F" w:rsidRPr="00186381" w:rsidRDefault="00C0693F" w:rsidP="00C0693F">
      <w:pPr>
        <w:spacing w:after="0" w:line="240" w:lineRule="auto"/>
        <w:jc w:val="both"/>
        <w:rPr>
          <w:rFonts w:ascii="Times New Roman" w:eastAsia="Times New Roman" w:hAnsi="Times New Roman" w:cs="Times New Roman"/>
          <w:b/>
          <w:color w:val="000000"/>
          <w:lang w:eastAsia="lt-LT"/>
        </w:rPr>
      </w:pPr>
      <w:r w:rsidRPr="00186381">
        <w:rPr>
          <w:rFonts w:ascii="Times New Roman" w:eastAsia="Times New Roman" w:hAnsi="Times New Roman" w:cs="Times New Roman"/>
          <w:b/>
          <w:color w:val="000000"/>
          <w:lang w:eastAsia="lt-LT"/>
        </w:rPr>
        <w:t xml:space="preserve">Prof. A. </w:t>
      </w:r>
      <w:proofErr w:type="spellStart"/>
      <w:r w:rsidRPr="00186381">
        <w:rPr>
          <w:rFonts w:ascii="Times New Roman" w:eastAsia="Times New Roman" w:hAnsi="Times New Roman" w:cs="Times New Roman"/>
          <w:b/>
          <w:color w:val="000000"/>
          <w:lang w:eastAsia="lt-LT"/>
        </w:rPr>
        <w:t>Bukantis</w:t>
      </w:r>
      <w:proofErr w:type="spellEnd"/>
      <w:r w:rsidR="009E1E83">
        <w:rPr>
          <w:rFonts w:ascii="Times New Roman" w:eastAsia="Times New Roman" w:hAnsi="Times New Roman" w:cs="Times New Roman"/>
          <w:b/>
          <w:color w:val="000000"/>
          <w:lang w:eastAsia="lt-LT"/>
        </w:rPr>
        <w:t xml:space="preserve"> (315 kab.)</w:t>
      </w:r>
    </w:p>
    <w:p w:rsidR="00C0693F" w:rsidRPr="00C0693F" w:rsidRDefault="00C0693F" w:rsidP="00C0693F">
      <w:pPr>
        <w:spacing w:after="0" w:line="240" w:lineRule="auto"/>
        <w:jc w:val="both"/>
        <w:rPr>
          <w:rFonts w:ascii="Times New Roman" w:eastAsia="Times New Roman" w:hAnsi="Times New Roman" w:cs="Times New Roman"/>
          <w:b/>
          <w:color w:val="000000"/>
          <w:lang w:eastAsia="lt-LT"/>
        </w:rPr>
      </w:pPr>
      <w:r w:rsidRPr="00C0693F">
        <w:rPr>
          <w:rFonts w:ascii="Times New Roman" w:eastAsia="Times New Roman" w:hAnsi="Times New Roman" w:cs="Times New Roman"/>
          <w:b/>
          <w:color w:val="000000"/>
          <w:lang w:eastAsia="lt-LT"/>
        </w:rPr>
        <w:t>Kritulių kiekio Vilniaus mieste ir p</w:t>
      </w:r>
      <w:r w:rsidRPr="00186381">
        <w:rPr>
          <w:rFonts w:ascii="Times New Roman" w:eastAsia="Times New Roman" w:hAnsi="Times New Roman" w:cs="Times New Roman"/>
          <w:b/>
          <w:color w:val="000000"/>
          <w:lang w:eastAsia="lt-LT"/>
        </w:rPr>
        <w:t>riemiesčiuose klimatinė analizė</w:t>
      </w:r>
    </w:p>
    <w:p w:rsidR="00C0693F" w:rsidRPr="00C0693F" w:rsidRDefault="00C0693F" w:rsidP="00C0693F">
      <w:pPr>
        <w:spacing w:after="0" w:line="240" w:lineRule="auto"/>
        <w:jc w:val="both"/>
        <w:rPr>
          <w:rFonts w:ascii="Times New Roman" w:eastAsia="Times New Roman" w:hAnsi="Times New Roman" w:cs="Times New Roman"/>
          <w:color w:val="000000"/>
          <w:sz w:val="24"/>
          <w:szCs w:val="24"/>
          <w:lang w:eastAsia="lt-LT"/>
        </w:rPr>
      </w:pPr>
      <w:r w:rsidRPr="00C0693F">
        <w:rPr>
          <w:rFonts w:ascii="Times New Roman" w:eastAsia="Times New Roman" w:hAnsi="Times New Roman" w:cs="Times New Roman"/>
          <w:color w:val="000000"/>
          <w:sz w:val="24"/>
          <w:szCs w:val="24"/>
          <w:lang w:eastAsia="lt-LT"/>
        </w:rPr>
        <w:t>Kritulių kiekis per tam tikrą laiką (mėnesį, metus) net ir kelių šimtų kvadratinių kilometrų teritorijoje būna nevienodas, pasižymi dideliais teritoriniais kontrastais. Šio tyrimo tikslas – nustatyt</w:t>
      </w:r>
      <w:r w:rsidR="0056775F">
        <w:rPr>
          <w:rFonts w:ascii="Times New Roman" w:eastAsia="Times New Roman" w:hAnsi="Times New Roman" w:cs="Times New Roman"/>
          <w:color w:val="000000"/>
          <w:sz w:val="24"/>
          <w:szCs w:val="24"/>
          <w:lang w:eastAsia="lt-LT"/>
        </w:rPr>
        <w:t>i kritulių kiekio pasiskirstymo</w:t>
      </w:r>
      <w:r w:rsidRPr="00C0693F">
        <w:rPr>
          <w:rFonts w:ascii="Times New Roman" w:eastAsia="Times New Roman" w:hAnsi="Times New Roman" w:cs="Times New Roman"/>
          <w:color w:val="000000"/>
          <w:sz w:val="24"/>
          <w:szCs w:val="24"/>
          <w:lang w:eastAsia="lt-LT"/>
        </w:rPr>
        <w:t xml:space="preserve"> dėsningumus Vilniaus mieste ir jo apylinkėse, įvertinti galimą miesto poveikį kritulių formavimosi procesams. Tyrimui numatoma panaudoti Lietuvos hidrometeorologijos tarnybos ir Vilniaus universiteto meteorologijos stočių duomenis bei kitus įvairius informacijos šaltinius apie kritulius Vilniaus mieste. </w:t>
      </w:r>
    </w:p>
    <w:p w:rsidR="00C0693F" w:rsidRPr="00186381" w:rsidRDefault="00C0693F" w:rsidP="00C0693F">
      <w:pPr>
        <w:spacing w:after="0" w:line="240" w:lineRule="auto"/>
        <w:jc w:val="both"/>
        <w:rPr>
          <w:rFonts w:ascii="Times New Roman" w:eastAsia="Times New Roman" w:hAnsi="Times New Roman" w:cs="Times New Roman"/>
          <w:color w:val="000000"/>
          <w:lang w:eastAsia="lt-LT"/>
        </w:rPr>
      </w:pPr>
    </w:p>
    <w:p w:rsidR="00C0693F" w:rsidRPr="00186381" w:rsidRDefault="00C0693F" w:rsidP="00C0693F">
      <w:pPr>
        <w:spacing w:after="0" w:line="240" w:lineRule="auto"/>
        <w:jc w:val="both"/>
        <w:rPr>
          <w:rFonts w:ascii="Times New Roman" w:eastAsia="Times New Roman" w:hAnsi="Times New Roman" w:cs="Times New Roman"/>
          <w:b/>
          <w:color w:val="000000"/>
          <w:lang w:eastAsia="lt-LT"/>
        </w:rPr>
      </w:pPr>
      <w:r w:rsidRPr="00186381">
        <w:rPr>
          <w:rFonts w:ascii="Times New Roman" w:eastAsia="Times New Roman" w:hAnsi="Times New Roman" w:cs="Times New Roman"/>
          <w:b/>
          <w:color w:val="000000"/>
          <w:lang w:eastAsia="lt-LT"/>
        </w:rPr>
        <w:t xml:space="preserve">Prof. A. </w:t>
      </w:r>
      <w:proofErr w:type="spellStart"/>
      <w:r w:rsidRPr="00186381">
        <w:rPr>
          <w:rFonts w:ascii="Times New Roman" w:eastAsia="Times New Roman" w:hAnsi="Times New Roman" w:cs="Times New Roman"/>
          <w:b/>
          <w:color w:val="000000"/>
          <w:lang w:eastAsia="lt-LT"/>
        </w:rPr>
        <w:t>Bukantis</w:t>
      </w:r>
      <w:proofErr w:type="spellEnd"/>
      <w:r w:rsidR="009E1E83">
        <w:rPr>
          <w:rFonts w:ascii="Times New Roman" w:eastAsia="Times New Roman" w:hAnsi="Times New Roman" w:cs="Times New Roman"/>
          <w:b/>
          <w:color w:val="000000"/>
          <w:lang w:eastAsia="lt-LT"/>
        </w:rPr>
        <w:t xml:space="preserve"> (315 kab.)</w:t>
      </w:r>
    </w:p>
    <w:p w:rsidR="00C0693F" w:rsidRPr="00C0693F" w:rsidRDefault="00C0693F" w:rsidP="00C0693F">
      <w:pPr>
        <w:spacing w:after="0" w:line="240" w:lineRule="auto"/>
        <w:jc w:val="both"/>
        <w:rPr>
          <w:rFonts w:ascii="Times New Roman" w:eastAsia="Times New Roman" w:hAnsi="Times New Roman" w:cs="Times New Roman"/>
          <w:b/>
          <w:color w:val="000000"/>
          <w:lang w:eastAsia="lt-LT"/>
        </w:rPr>
      </w:pPr>
      <w:r w:rsidRPr="00C0693F">
        <w:rPr>
          <w:rFonts w:ascii="Times New Roman" w:eastAsia="Times New Roman" w:hAnsi="Times New Roman" w:cs="Times New Roman"/>
          <w:b/>
          <w:color w:val="000000"/>
          <w:lang w:eastAsia="lt-LT"/>
        </w:rPr>
        <w:t>Kompleksinių lietaus ir vėjo rodikli</w:t>
      </w:r>
      <w:r w:rsidRPr="00186381">
        <w:rPr>
          <w:rFonts w:ascii="Times New Roman" w:eastAsia="Times New Roman" w:hAnsi="Times New Roman" w:cs="Times New Roman"/>
          <w:b/>
          <w:color w:val="000000"/>
          <w:lang w:eastAsia="lt-LT"/>
        </w:rPr>
        <w:t>ų analizė Lietuvos teritorijoje</w:t>
      </w:r>
    </w:p>
    <w:p w:rsidR="00C0693F" w:rsidRPr="00C0693F" w:rsidRDefault="00C0693F" w:rsidP="00C0693F">
      <w:pPr>
        <w:spacing w:after="0" w:line="240" w:lineRule="auto"/>
        <w:jc w:val="both"/>
        <w:rPr>
          <w:rFonts w:ascii="Times New Roman" w:eastAsia="Times New Roman" w:hAnsi="Times New Roman" w:cs="Times New Roman"/>
          <w:color w:val="000000"/>
          <w:lang w:eastAsia="lt-LT"/>
        </w:rPr>
      </w:pPr>
      <w:r w:rsidRPr="00C0693F">
        <w:rPr>
          <w:rFonts w:ascii="Times New Roman" w:eastAsia="Times New Roman" w:hAnsi="Times New Roman" w:cs="Times New Roman"/>
          <w:color w:val="000000"/>
          <w:sz w:val="24"/>
          <w:szCs w:val="24"/>
          <w:lang w:eastAsia="lt-LT"/>
        </w:rPr>
        <w:t xml:space="preserve">Dėl vėjo poveikio lietaus lašai įgauna įstrižą </w:t>
      </w:r>
      <w:r w:rsidR="0056775F">
        <w:rPr>
          <w:rFonts w:ascii="Times New Roman" w:eastAsia="Times New Roman" w:hAnsi="Times New Roman" w:cs="Times New Roman"/>
          <w:color w:val="000000"/>
          <w:sz w:val="24"/>
          <w:szCs w:val="24"/>
          <w:lang w:eastAsia="lt-LT"/>
        </w:rPr>
        <w:t xml:space="preserve">kritimo </w:t>
      </w:r>
      <w:r w:rsidRPr="00C0693F">
        <w:rPr>
          <w:rFonts w:ascii="Times New Roman" w:eastAsia="Times New Roman" w:hAnsi="Times New Roman" w:cs="Times New Roman"/>
          <w:color w:val="000000"/>
          <w:sz w:val="24"/>
          <w:szCs w:val="24"/>
          <w:lang w:eastAsia="lt-LT"/>
        </w:rPr>
        <w:t xml:space="preserve">trajektoriją, todėl padidėja vertikaliesiems paviršiams tenkantis kritulių kiekis. Kompleksiniai lietaus ir vėjo rodikliai plačiai naudojami statybų industrijoje, siekiant užtikrinti </w:t>
      </w:r>
      <w:r w:rsidR="0056775F">
        <w:rPr>
          <w:rFonts w:ascii="Times New Roman" w:eastAsia="Times New Roman" w:hAnsi="Times New Roman" w:cs="Times New Roman"/>
          <w:color w:val="000000"/>
          <w:sz w:val="24"/>
          <w:szCs w:val="24"/>
          <w:lang w:eastAsia="lt-LT"/>
        </w:rPr>
        <w:t>reikiamą</w:t>
      </w:r>
      <w:r w:rsidR="008A2D38">
        <w:rPr>
          <w:rFonts w:ascii="Times New Roman" w:eastAsia="Times New Roman" w:hAnsi="Times New Roman" w:cs="Times New Roman"/>
          <w:color w:val="000000"/>
          <w:sz w:val="24"/>
          <w:szCs w:val="24"/>
          <w:lang w:eastAsia="lt-LT"/>
        </w:rPr>
        <w:t xml:space="preserve"> </w:t>
      </w:r>
      <w:r w:rsidRPr="00C0693F">
        <w:rPr>
          <w:rFonts w:ascii="Times New Roman" w:eastAsia="Times New Roman" w:hAnsi="Times New Roman" w:cs="Times New Roman"/>
          <w:color w:val="000000"/>
          <w:sz w:val="24"/>
          <w:szCs w:val="24"/>
          <w:lang w:eastAsia="lt-LT"/>
        </w:rPr>
        <w:t>pastatų dengiančiųjų konstrukcijų hidroizoliaciją. Šio tyrimo tikslas – apskaičiuoti kompleksinius lietaus ir vėjo rodiklius bei išanalizuoti jų regioninius ypatumus Lietuvos teritorijoje</w:t>
      </w:r>
      <w:r w:rsidRPr="00C0693F">
        <w:rPr>
          <w:rFonts w:ascii="Times New Roman" w:eastAsia="Times New Roman" w:hAnsi="Times New Roman" w:cs="Times New Roman"/>
          <w:color w:val="000000"/>
          <w:lang w:eastAsia="lt-LT"/>
        </w:rPr>
        <w:t>.</w:t>
      </w:r>
    </w:p>
    <w:p w:rsidR="00E745B3" w:rsidRPr="00C0693F" w:rsidRDefault="00E745B3" w:rsidP="00C0693F">
      <w:pPr>
        <w:spacing w:after="0" w:line="240" w:lineRule="auto"/>
        <w:jc w:val="both"/>
        <w:rPr>
          <w:rFonts w:ascii="Times New Roman" w:hAnsi="Times New Roman" w:cs="Times New Roman"/>
          <w:sz w:val="24"/>
          <w:szCs w:val="24"/>
        </w:rPr>
      </w:pPr>
    </w:p>
    <w:sectPr w:rsidR="00E745B3" w:rsidRPr="00C0693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unas B">
    <w15:presenceInfo w15:providerId="None" w15:userId="Arunas 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D5"/>
    <w:rsid w:val="00057303"/>
    <w:rsid w:val="000A38AB"/>
    <w:rsid w:val="00186381"/>
    <w:rsid w:val="001B44D3"/>
    <w:rsid w:val="002E1A46"/>
    <w:rsid w:val="005408CB"/>
    <w:rsid w:val="0056775F"/>
    <w:rsid w:val="00584A51"/>
    <w:rsid w:val="005A46CB"/>
    <w:rsid w:val="006361EE"/>
    <w:rsid w:val="006E1BF7"/>
    <w:rsid w:val="00850A8D"/>
    <w:rsid w:val="008A2D38"/>
    <w:rsid w:val="008D2109"/>
    <w:rsid w:val="008F36E2"/>
    <w:rsid w:val="009E1E83"/>
    <w:rsid w:val="00B32B55"/>
    <w:rsid w:val="00B9191F"/>
    <w:rsid w:val="00BA4B76"/>
    <w:rsid w:val="00C0693F"/>
    <w:rsid w:val="00C673FD"/>
    <w:rsid w:val="00CF1D07"/>
    <w:rsid w:val="00E575D6"/>
    <w:rsid w:val="00E71A12"/>
    <w:rsid w:val="00E745B3"/>
    <w:rsid w:val="00F569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0A8D"/>
    <w:rPr>
      <w:color w:val="000080"/>
      <w:u w:val="single"/>
    </w:rPr>
  </w:style>
  <w:style w:type="paragraph" w:styleId="BalloonText">
    <w:name w:val="Balloon Text"/>
    <w:basedOn w:val="Normal"/>
    <w:link w:val="BalloonTextChar"/>
    <w:uiPriority w:val="99"/>
    <w:semiHidden/>
    <w:unhideWhenUsed/>
    <w:rsid w:val="00B3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B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0A8D"/>
    <w:rPr>
      <w:color w:val="000080"/>
      <w:u w:val="single"/>
    </w:rPr>
  </w:style>
  <w:style w:type="paragraph" w:styleId="BalloonText">
    <w:name w:val="Balloon Text"/>
    <w:basedOn w:val="Normal"/>
    <w:link w:val="BalloonTextChar"/>
    <w:uiPriority w:val="99"/>
    <w:semiHidden/>
    <w:unhideWhenUsed/>
    <w:rsid w:val="00B3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B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01238">
      <w:bodyDiv w:val="1"/>
      <w:marLeft w:val="0"/>
      <w:marRight w:val="0"/>
      <w:marTop w:val="0"/>
      <w:marBottom w:val="0"/>
      <w:divBdr>
        <w:top w:val="none" w:sz="0" w:space="0" w:color="auto"/>
        <w:left w:val="none" w:sz="0" w:space="0" w:color="auto"/>
        <w:bottom w:val="none" w:sz="0" w:space="0" w:color="auto"/>
        <w:right w:val="none" w:sz="0" w:space="0" w:color="auto"/>
      </w:divBdr>
    </w:div>
    <w:div w:id="762992921">
      <w:bodyDiv w:val="1"/>
      <w:marLeft w:val="0"/>
      <w:marRight w:val="0"/>
      <w:marTop w:val="0"/>
      <w:marBottom w:val="0"/>
      <w:divBdr>
        <w:top w:val="none" w:sz="0" w:space="0" w:color="auto"/>
        <w:left w:val="none" w:sz="0" w:space="0" w:color="auto"/>
        <w:bottom w:val="none" w:sz="0" w:space="0" w:color="auto"/>
        <w:right w:val="none" w:sz="0" w:space="0" w:color="auto"/>
      </w:divBdr>
      <w:divsChild>
        <w:div w:id="171260686">
          <w:marLeft w:val="0"/>
          <w:marRight w:val="0"/>
          <w:marTop w:val="0"/>
          <w:marBottom w:val="0"/>
          <w:divBdr>
            <w:top w:val="none" w:sz="0" w:space="0" w:color="auto"/>
            <w:left w:val="none" w:sz="0" w:space="0" w:color="auto"/>
            <w:bottom w:val="none" w:sz="0" w:space="0" w:color="auto"/>
            <w:right w:val="none" w:sz="0" w:space="0" w:color="auto"/>
          </w:divBdr>
          <w:divsChild>
            <w:div w:id="550964825">
              <w:marLeft w:val="0"/>
              <w:marRight w:val="0"/>
              <w:marTop w:val="0"/>
              <w:marBottom w:val="0"/>
              <w:divBdr>
                <w:top w:val="none" w:sz="0" w:space="0" w:color="auto"/>
                <w:left w:val="none" w:sz="0" w:space="0" w:color="auto"/>
                <w:bottom w:val="none" w:sz="0" w:space="0" w:color="auto"/>
                <w:right w:val="none" w:sz="0" w:space="0" w:color="auto"/>
              </w:divBdr>
              <w:divsChild>
                <w:div w:id="875895594">
                  <w:marLeft w:val="0"/>
                  <w:marRight w:val="0"/>
                  <w:marTop w:val="0"/>
                  <w:marBottom w:val="0"/>
                  <w:divBdr>
                    <w:top w:val="none" w:sz="0" w:space="0" w:color="auto"/>
                    <w:left w:val="none" w:sz="0" w:space="0" w:color="auto"/>
                    <w:bottom w:val="none" w:sz="0" w:space="0" w:color="auto"/>
                    <w:right w:val="none" w:sz="0" w:space="0" w:color="auto"/>
                  </w:divBdr>
                </w:div>
                <w:div w:id="515267249">
                  <w:marLeft w:val="0"/>
                  <w:marRight w:val="0"/>
                  <w:marTop w:val="0"/>
                  <w:marBottom w:val="0"/>
                  <w:divBdr>
                    <w:top w:val="none" w:sz="0" w:space="0" w:color="auto"/>
                    <w:left w:val="none" w:sz="0" w:space="0" w:color="auto"/>
                    <w:bottom w:val="none" w:sz="0" w:space="0" w:color="auto"/>
                    <w:right w:val="none" w:sz="0" w:space="0" w:color="auto"/>
                  </w:divBdr>
                </w:div>
                <w:div w:id="1232615853">
                  <w:marLeft w:val="0"/>
                  <w:marRight w:val="0"/>
                  <w:marTop w:val="0"/>
                  <w:marBottom w:val="0"/>
                  <w:divBdr>
                    <w:top w:val="none" w:sz="0" w:space="0" w:color="auto"/>
                    <w:left w:val="none" w:sz="0" w:space="0" w:color="auto"/>
                    <w:bottom w:val="none" w:sz="0" w:space="0" w:color="auto"/>
                    <w:right w:val="none" w:sz="0" w:space="0" w:color="auto"/>
                  </w:divBdr>
                </w:div>
                <w:div w:id="960459716">
                  <w:marLeft w:val="0"/>
                  <w:marRight w:val="0"/>
                  <w:marTop w:val="0"/>
                  <w:marBottom w:val="0"/>
                  <w:divBdr>
                    <w:top w:val="none" w:sz="0" w:space="0" w:color="auto"/>
                    <w:left w:val="none" w:sz="0" w:space="0" w:color="auto"/>
                    <w:bottom w:val="none" w:sz="0" w:space="0" w:color="auto"/>
                    <w:right w:val="none" w:sz="0" w:space="0" w:color="auto"/>
                  </w:divBdr>
                </w:div>
                <w:div w:id="1581675627">
                  <w:marLeft w:val="0"/>
                  <w:marRight w:val="0"/>
                  <w:marTop w:val="0"/>
                  <w:marBottom w:val="0"/>
                  <w:divBdr>
                    <w:top w:val="none" w:sz="0" w:space="0" w:color="auto"/>
                    <w:left w:val="none" w:sz="0" w:space="0" w:color="auto"/>
                    <w:bottom w:val="none" w:sz="0" w:space="0" w:color="auto"/>
                    <w:right w:val="none" w:sz="0" w:space="0" w:color="auto"/>
                  </w:divBdr>
                </w:div>
                <w:div w:id="1297954470">
                  <w:marLeft w:val="0"/>
                  <w:marRight w:val="0"/>
                  <w:marTop w:val="0"/>
                  <w:marBottom w:val="0"/>
                  <w:divBdr>
                    <w:top w:val="none" w:sz="0" w:space="0" w:color="auto"/>
                    <w:left w:val="none" w:sz="0" w:space="0" w:color="auto"/>
                    <w:bottom w:val="none" w:sz="0" w:space="0" w:color="auto"/>
                    <w:right w:val="none" w:sz="0" w:space="0" w:color="auto"/>
                  </w:divBdr>
                </w:div>
                <w:div w:id="51604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6385">
      <w:bodyDiv w:val="1"/>
      <w:marLeft w:val="0"/>
      <w:marRight w:val="0"/>
      <w:marTop w:val="0"/>
      <w:marBottom w:val="0"/>
      <w:divBdr>
        <w:top w:val="none" w:sz="0" w:space="0" w:color="auto"/>
        <w:left w:val="none" w:sz="0" w:space="0" w:color="auto"/>
        <w:bottom w:val="none" w:sz="0" w:space="0" w:color="auto"/>
        <w:right w:val="none" w:sz="0" w:space="0" w:color="auto"/>
      </w:divBdr>
      <w:divsChild>
        <w:div w:id="1054356321">
          <w:marLeft w:val="0"/>
          <w:marRight w:val="0"/>
          <w:marTop w:val="0"/>
          <w:marBottom w:val="0"/>
          <w:divBdr>
            <w:top w:val="none" w:sz="0" w:space="0" w:color="auto"/>
            <w:left w:val="none" w:sz="0" w:space="0" w:color="auto"/>
            <w:bottom w:val="none" w:sz="0" w:space="0" w:color="auto"/>
            <w:right w:val="none" w:sz="0" w:space="0" w:color="auto"/>
          </w:divBdr>
          <w:divsChild>
            <w:div w:id="1294286830">
              <w:marLeft w:val="0"/>
              <w:marRight w:val="0"/>
              <w:marTop w:val="0"/>
              <w:marBottom w:val="0"/>
              <w:divBdr>
                <w:top w:val="none" w:sz="0" w:space="0" w:color="auto"/>
                <w:left w:val="none" w:sz="0" w:space="0" w:color="auto"/>
                <w:bottom w:val="none" w:sz="0" w:space="0" w:color="auto"/>
                <w:right w:val="none" w:sz="0" w:space="0" w:color="auto"/>
              </w:divBdr>
            </w:div>
            <w:div w:id="678390237">
              <w:marLeft w:val="0"/>
              <w:marRight w:val="0"/>
              <w:marTop w:val="0"/>
              <w:marBottom w:val="0"/>
              <w:divBdr>
                <w:top w:val="none" w:sz="0" w:space="0" w:color="auto"/>
                <w:left w:val="none" w:sz="0" w:space="0" w:color="auto"/>
                <w:bottom w:val="none" w:sz="0" w:space="0" w:color="auto"/>
                <w:right w:val="none" w:sz="0" w:space="0" w:color="auto"/>
              </w:divBdr>
            </w:div>
            <w:div w:id="16573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yna.sidlauskait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pps.ecmwf.int/datasets/data/era20c-daily" TargetMode="External"/><Relationship Id="rId5" Type="http://schemas.openxmlformats.org/officeDocument/2006/relationships/hyperlink" Target="mailto:agne.djacenko@meteo"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9229</Words>
  <Characters>5261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Linutė Valiuškevičienė</dc:creator>
  <cp:lastModifiedBy>Linutė Valiuškevičienė</cp:lastModifiedBy>
  <cp:revision>7</cp:revision>
  <cp:lastPrinted>2016-04-20T07:54:00Z</cp:lastPrinted>
  <dcterms:created xsi:type="dcterms:W3CDTF">2016-04-13T08:33:00Z</dcterms:created>
  <dcterms:modified xsi:type="dcterms:W3CDTF">2016-04-20T07:55:00Z</dcterms:modified>
</cp:coreProperties>
</file>